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2DC40" w14:textId="77777777" w:rsidR="00941438" w:rsidRPr="00F71F84" w:rsidRDefault="00941438" w:rsidP="00512018">
      <w:pPr>
        <w:ind w:left="-709" w:right="-720"/>
        <w:jc w:val="center"/>
        <w:rPr>
          <w:b/>
          <w:sz w:val="72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 w:rsidRPr="00F71F84">
        <w:rPr>
          <w:b/>
          <w:sz w:val="72"/>
          <w:szCs w:val="72"/>
          <w14:textOutline w14:w="9525" w14:cap="rnd" w14:cmpd="sng" w14:algn="ctr">
            <w14:noFill/>
            <w14:prstDash w14:val="solid"/>
            <w14:bevel/>
          </w14:textOutline>
        </w:rPr>
        <w:t>90.</w:t>
      </w:r>
      <w:r w:rsidRPr="00F71F84">
        <w:rPr>
          <w:b/>
          <w:sz w:val="72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VÝROČÍ POSVĚCENÍ KOSTELA </w:t>
      </w:r>
    </w:p>
    <w:p w14:paraId="2C28597E" w14:textId="77777777" w:rsidR="000038A1" w:rsidRPr="00F71F84" w:rsidRDefault="00F71F84" w:rsidP="00941438">
      <w:pPr>
        <w:ind w:left="-709" w:right="-720"/>
        <w:jc w:val="center"/>
        <w:rPr>
          <w:b/>
          <w:sz w:val="72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 w:rsidRPr="00F71F84">
        <w:rPr>
          <w:noProof/>
          <w:sz w:val="72"/>
          <w:szCs w:val="72"/>
          <w:lang w:eastAsia="cs-CZ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7A9FEC4B" wp14:editId="6438EE22">
            <wp:simplePos x="0" y="0"/>
            <wp:positionH relativeFrom="column">
              <wp:posOffset>-1123950</wp:posOffset>
            </wp:positionH>
            <wp:positionV relativeFrom="paragraph">
              <wp:posOffset>476250</wp:posOffset>
            </wp:positionV>
            <wp:extent cx="5499735" cy="977773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30547 (3)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438" w:rsidRPr="00F71F84">
        <w:rPr>
          <w:b/>
          <w:sz w:val="72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A </w:t>
      </w:r>
      <w:r w:rsidR="000038A1" w:rsidRPr="00F71F84">
        <w:rPr>
          <w:b/>
          <w:sz w:val="72"/>
          <w:szCs w:val="40"/>
          <w14:textOutline w14:w="9525" w14:cap="rnd" w14:cmpd="sng" w14:algn="ctr">
            <w14:noFill/>
            <w14:prstDash w14:val="solid"/>
            <w14:bevel/>
          </w14:textOutline>
        </w:rPr>
        <w:t>ŽEHNÁNÍ VARHAN</w:t>
      </w:r>
    </w:p>
    <w:p w14:paraId="22FE133D" w14:textId="77777777" w:rsidR="000038A1" w:rsidRPr="00F71F84" w:rsidRDefault="000038A1" w:rsidP="000038A1">
      <w:pPr>
        <w:ind w:left="-709" w:right="-720"/>
        <w:jc w:val="center"/>
        <w:rPr>
          <w:b/>
          <w:sz w:val="56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 w:rsidRPr="00F71F84">
        <w:rPr>
          <w:b/>
          <w:sz w:val="56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neděle 25. </w:t>
      </w:r>
      <w:r w:rsidR="00512018" w:rsidRPr="00F71F84">
        <w:rPr>
          <w:b/>
          <w:sz w:val="56"/>
          <w:szCs w:val="40"/>
          <w14:textOutline w14:w="9525" w14:cap="rnd" w14:cmpd="sng" w14:algn="ctr">
            <w14:noFill/>
            <w14:prstDash w14:val="solid"/>
            <w14:bevel/>
          </w14:textOutline>
        </w:rPr>
        <w:t>září</w:t>
      </w:r>
      <w:r w:rsidRPr="00F71F84">
        <w:rPr>
          <w:b/>
          <w:sz w:val="56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2022 </w:t>
      </w:r>
    </w:p>
    <w:p w14:paraId="0834C42F" w14:textId="77777777" w:rsidR="000038A1" w:rsidRPr="00F71F84" w:rsidRDefault="000038A1" w:rsidP="000038A1">
      <w:pPr>
        <w:ind w:left="-709" w:right="-720"/>
        <w:jc w:val="center"/>
        <w:rPr>
          <w:sz w:val="36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 w:rsidRPr="00F71F84">
        <w:rPr>
          <w:sz w:val="56"/>
          <w:szCs w:val="40"/>
          <w14:textOutline w14:w="9525" w14:cap="rnd" w14:cmpd="sng" w14:algn="ctr">
            <w14:noFill/>
            <w14:prstDash w14:val="solid"/>
            <w14:bevel/>
          </w14:textOutline>
        </w:rPr>
        <w:t>kostel sv. Josefa</w:t>
      </w:r>
      <w:r w:rsidR="00512018" w:rsidRPr="00F71F84">
        <w:rPr>
          <w:sz w:val="56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v Radslavicích</w:t>
      </w:r>
    </w:p>
    <w:p w14:paraId="6B56FB50" w14:textId="77777777" w:rsidR="00F71F84" w:rsidRDefault="00F71F84" w:rsidP="00F71F84">
      <w:pPr>
        <w:spacing w:after="120" w:line="240" w:lineRule="auto"/>
        <w:ind w:left="4950" w:right="-720" w:hanging="1410"/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02F42DC4" w14:textId="77777777" w:rsidR="00F71F84" w:rsidRDefault="00F71F84" w:rsidP="00F71F84">
      <w:pPr>
        <w:spacing w:after="120" w:line="240" w:lineRule="auto"/>
        <w:ind w:left="4950" w:right="-720" w:hanging="1410"/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6C8C7BDC" w14:textId="77777777" w:rsidR="00F71F84" w:rsidRDefault="00F71F84" w:rsidP="00F71F84">
      <w:pPr>
        <w:spacing w:after="120" w:line="240" w:lineRule="auto"/>
        <w:ind w:left="4950" w:right="-720" w:hanging="1410"/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6478A7F3" w14:textId="77777777" w:rsidR="00512018" w:rsidRPr="00F71F84" w:rsidRDefault="00F71F84" w:rsidP="00F71F84">
      <w:pPr>
        <w:spacing w:after="120" w:line="240" w:lineRule="auto"/>
        <w:ind w:left="4950" w:right="-720" w:hanging="1410"/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 w:rsidRPr="00F71F84"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>10:30</w:t>
      </w:r>
      <w:r w:rsidRPr="00F71F84"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mše svatá spojená </w:t>
      </w:r>
      <w:r w:rsidR="00512018" w:rsidRPr="00F71F84"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>s požehnáním varhan</w:t>
      </w:r>
    </w:p>
    <w:p w14:paraId="03CFFDF5" w14:textId="77777777" w:rsidR="00512018" w:rsidRPr="00F71F84" w:rsidRDefault="00512018" w:rsidP="00512018">
      <w:pPr>
        <w:spacing w:after="120" w:line="240" w:lineRule="auto"/>
        <w:ind w:left="4247" w:right="-720" w:firstLine="709"/>
        <w:rPr>
          <w:i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 w:rsidRPr="00F71F84">
        <w:rPr>
          <w:i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celebruje biskup Antonín </w:t>
      </w:r>
      <w:proofErr w:type="spellStart"/>
      <w:r w:rsidRPr="00F71F84">
        <w:rPr>
          <w:i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>Basler</w:t>
      </w:r>
      <w:proofErr w:type="spellEnd"/>
    </w:p>
    <w:p w14:paraId="5D4E49F6" w14:textId="77777777" w:rsidR="00512018" w:rsidRPr="00F71F84" w:rsidRDefault="00512018" w:rsidP="00F71F84">
      <w:pPr>
        <w:spacing w:after="120" w:line="240" w:lineRule="auto"/>
        <w:ind w:left="2832" w:right="-720" w:firstLine="708"/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 w:rsidRPr="00F71F84"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="00941438" w:rsidRPr="00F71F84"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Pr="00F71F84"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>:</w:t>
      </w:r>
      <w:r w:rsidR="00941438" w:rsidRPr="00F71F84"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>3</w:t>
      </w:r>
      <w:r w:rsidR="00F71F84" w:rsidRPr="00F71F84"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0 </w:t>
      </w:r>
      <w:r w:rsidR="00F71F84" w:rsidRPr="00F71F84"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ab/>
        <w:t>svátostné požehnání a Te </w:t>
      </w:r>
      <w:r w:rsidRPr="00F71F84"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>Deum</w:t>
      </w:r>
    </w:p>
    <w:p w14:paraId="1F7857C8" w14:textId="77777777" w:rsidR="00941438" w:rsidRPr="00F71F84" w:rsidRDefault="00941438" w:rsidP="00F71F84">
      <w:pPr>
        <w:spacing w:after="120" w:line="240" w:lineRule="auto"/>
        <w:ind w:left="2832" w:right="-720" w:firstLine="708"/>
        <w:rPr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 w:rsidRPr="00F71F84"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>15:0</w:t>
      </w:r>
      <w:r w:rsidR="00EE0E27" w:rsidRPr="00F71F84"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0 </w:t>
      </w:r>
      <w:r w:rsidR="00EE0E27" w:rsidRPr="00F71F84"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ab/>
        <w:t>prohlídka</w:t>
      </w:r>
      <w:r w:rsidR="00512018" w:rsidRPr="00F71F84"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F71F84"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>kostela</w:t>
      </w:r>
      <w:r w:rsidR="00512018" w:rsidRPr="00F71F84">
        <w:rPr>
          <w:b/>
          <w:sz w:val="44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s  výkladem</w:t>
      </w:r>
    </w:p>
    <w:p w14:paraId="66CC5F55" w14:textId="77777777" w:rsidR="00F71F84" w:rsidRDefault="00F71F84" w:rsidP="00F71F84">
      <w:pPr>
        <w:spacing w:after="120" w:line="240" w:lineRule="auto"/>
        <w:ind w:right="-720"/>
        <w:rPr>
          <w:sz w:val="1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49722B40" w14:textId="77777777" w:rsidR="00F71F84" w:rsidRDefault="00F71F84" w:rsidP="00F71F84">
      <w:pPr>
        <w:spacing w:after="120" w:line="240" w:lineRule="auto"/>
        <w:ind w:right="-720"/>
        <w:rPr>
          <w:sz w:val="1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3BF21B41" w14:textId="77777777" w:rsidR="00F71F84" w:rsidRDefault="00F71F84" w:rsidP="00F71F84">
      <w:pPr>
        <w:spacing w:after="120" w:line="240" w:lineRule="auto"/>
        <w:ind w:right="-720"/>
        <w:rPr>
          <w:sz w:val="1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520C60C2" w14:textId="77777777" w:rsidR="00F71F84" w:rsidRDefault="00F71F84" w:rsidP="00F71F84">
      <w:pPr>
        <w:spacing w:after="120" w:line="240" w:lineRule="auto"/>
        <w:ind w:right="-720"/>
        <w:rPr>
          <w:sz w:val="1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3FE8CBA4" w14:textId="77777777" w:rsidR="00F71F84" w:rsidRDefault="00F71F84" w:rsidP="00F71F84">
      <w:pPr>
        <w:spacing w:after="120" w:line="240" w:lineRule="auto"/>
        <w:ind w:right="-720"/>
        <w:rPr>
          <w:sz w:val="1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60D93243" w14:textId="77777777" w:rsidR="00F71F84" w:rsidRDefault="00F71F84" w:rsidP="00F71F84">
      <w:pPr>
        <w:spacing w:after="120" w:line="240" w:lineRule="auto"/>
        <w:ind w:right="-720"/>
        <w:rPr>
          <w:sz w:val="1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076A0C76" w14:textId="77777777" w:rsidR="00F71F84" w:rsidRDefault="00F71F84" w:rsidP="00F71F84">
      <w:pPr>
        <w:spacing w:after="120" w:line="240" w:lineRule="auto"/>
        <w:ind w:right="-720"/>
        <w:rPr>
          <w:sz w:val="1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0A6CAF5C" w14:textId="77777777" w:rsidR="00F71F84" w:rsidRDefault="00F71F84" w:rsidP="00F71F84">
      <w:pPr>
        <w:spacing w:after="120" w:line="240" w:lineRule="auto"/>
        <w:ind w:right="-720"/>
        <w:rPr>
          <w:sz w:val="1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06902182" w14:textId="77777777" w:rsidR="00F71F84" w:rsidRDefault="00F71F84" w:rsidP="00F71F84">
      <w:pPr>
        <w:spacing w:after="120" w:line="240" w:lineRule="auto"/>
        <w:ind w:right="-720"/>
        <w:rPr>
          <w:sz w:val="1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62623DD5" w14:textId="77777777" w:rsidR="00F71F84" w:rsidRDefault="00F71F84" w:rsidP="00F71F84">
      <w:pPr>
        <w:spacing w:after="120" w:line="240" w:lineRule="auto"/>
        <w:ind w:right="-720"/>
        <w:rPr>
          <w:sz w:val="1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6DEB0AC3" w14:textId="77777777" w:rsidR="00F71F84" w:rsidRDefault="00F71F84" w:rsidP="00F71F84">
      <w:pPr>
        <w:spacing w:after="120" w:line="240" w:lineRule="auto"/>
        <w:ind w:right="-720"/>
        <w:rPr>
          <w:sz w:val="14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6D08DABD" w14:textId="77777777" w:rsidR="00F71F84" w:rsidRDefault="00F71F84" w:rsidP="00F71F84">
      <w:pPr>
        <w:spacing w:after="120" w:line="240" w:lineRule="auto"/>
        <w:ind w:right="-720"/>
        <w:jc w:val="center"/>
        <w:rPr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07BC8744" w14:textId="77777777" w:rsidR="00F71F84" w:rsidRDefault="00F71F84" w:rsidP="00F71F84">
      <w:pPr>
        <w:spacing w:after="120" w:line="240" w:lineRule="auto"/>
        <w:ind w:right="-720"/>
        <w:jc w:val="center"/>
        <w:rPr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669DDFE4" w14:textId="77777777" w:rsidR="00F71F84" w:rsidRDefault="00F71F84" w:rsidP="00F71F84">
      <w:pPr>
        <w:spacing w:after="120" w:line="240" w:lineRule="auto"/>
        <w:ind w:right="-720"/>
        <w:jc w:val="center"/>
        <w:rPr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</w:p>
    <w:p w14:paraId="51A323C4" w14:textId="6A2B1D8E" w:rsidR="000038A1" w:rsidRPr="00F71F84" w:rsidRDefault="00BA08EE" w:rsidP="00212192">
      <w:pPr>
        <w:spacing w:after="120" w:line="240" w:lineRule="auto"/>
        <w:ind w:right="-720"/>
        <w:jc w:val="center"/>
        <w:rPr>
          <w:sz w:val="40"/>
          <w:szCs w:val="40"/>
        </w:rPr>
      </w:pPr>
      <w:r w:rsidRPr="00F71F84">
        <w:rPr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Varhany byly opraveny za finanční podpory Obce Radslavice a farníků </w:t>
      </w:r>
      <w:r w:rsidR="00F71F84">
        <w:rPr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z Radslavic a Grymova.</w:t>
      </w:r>
    </w:p>
    <w:sectPr w:rsidR="000038A1" w:rsidRPr="00F71F84" w:rsidSect="009414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33B"/>
    <w:rsid w:val="000038A1"/>
    <w:rsid w:val="00212192"/>
    <w:rsid w:val="0022433B"/>
    <w:rsid w:val="002D2A66"/>
    <w:rsid w:val="00325EAD"/>
    <w:rsid w:val="003A7529"/>
    <w:rsid w:val="00512018"/>
    <w:rsid w:val="005B39DE"/>
    <w:rsid w:val="00765A5F"/>
    <w:rsid w:val="00804112"/>
    <w:rsid w:val="008D7944"/>
    <w:rsid w:val="00941438"/>
    <w:rsid w:val="009F47C7"/>
    <w:rsid w:val="00A8499C"/>
    <w:rsid w:val="00B035B0"/>
    <w:rsid w:val="00B608B8"/>
    <w:rsid w:val="00BA08EE"/>
    <w:rsid w:val="00C30FDB"/>
    <w:rsid w:val="00CF3A99"/>
    <w:rsid w:val="00DA2E8A"/>
    <w:rsid w:val="00E24EFD"/>
    <w:rsid w:val="00EE0E27"/>
    <w:rsid w:val="00F7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ED9AD"/>
  <w15:chartTrackingRefBased/>
  <w15:docId w15:val="{9ED7EB81-BA2E-4978-962C-E89DBD5B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D7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79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309</Characters>
  <Application>Microsoft Office Word</Application>
  <DocSecurity>4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Finanční správa</Company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Trumberová Martina Mgr. (FÚ pro Olomoucký kraj)</dc:creator>
  <cp:keywords/>
  <dc:description/>
  <cp:lastModifiedBy>Matrika</cp:lastModifiedBy>
  <cp:revision>2</cp:revision>
  <cp:lastPrinted>2022-09-07T10:01:00Z</cp:lastPrinted>
  <dcterms:created xsi:type="dcterms:W3CDTF">2022-09-13T09:45:00Z</dcterms:created>
  <dcterms:modified xsi:type="dcterms:W3CDTF">2022-09-13T09:45:00Z</dcterms:modified>
</cp:coreProperties>
</file>