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92E0" w14:textId="77777777" w:rsidR="007171CD" w:rsidRPr="00E01DC9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ind w:left="-284" w:right="-144"/>
        <w:jc w:val="center"/>
        <w:textAlignment w:val="baseline"/>
        <w:rPr>
          <w:rFonts w:ascii="Arial" w:eastAsia="Times New Roman" w:hAnsi="Arial" w:cs="Arial"/>
          <w:b/>
          <w:sz w:val="21"/>
          <w:szCs w:val="20"/>
          <w:lang w:eastAsia="cs-CZ"/>
        </w:rPr>
      </w:pPr>
      <w:r w:rsidRPr="00E01DC9">
        <w:rPr>
          <w:rFonts w:ascii="Arial" w:eastAsia="Times New Roman" w:hAnsi="Arial" w:cs="Arial"/>
          <w:b/>
          <w:sz w:val="28"/>
          <w:szCs w:val="20"/>
          <w:u w:val="single"/>
          <w:lang w:eastAsia="cs-CZ"/>
        </w:rPr>
        <w:t>Pachtovní smlouva</w:t>
      </w:r>
    </w:p>
    <w:p w14:paraId="3E2B6960" w14:textId="77777777" w:rsidR="007171CD" w:rsidRPr="00340FB4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14:paraId="22766517" w14:textId="77777777" w:rsidR="00DF5EE7" w:rsidRPr="00E01DC9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kterou dnešního dne, měsíce a roku podle ustanovení § 2332 a násl. zákona </w:t>
      </w:r>
      <w:r w:rsidRPr="00E01DC9">
        <w:rPr>
          <w:rFonts w:ascii="Arial" w:eastAsia="Times New Roman" w:hAnsi="Arial" w:cs="Arial"/>
          <w:bCs/>
          <w:color w:val="000000"/>
          <w:lang w:eastAsia="cs-CZ"/>
        </w:rPr>
        <w:t xml:space="preserve">č. 89/2012 Sb., </w:t>
      </w:r>
      <w:r w:rsidRPr="00E01DC9">
        <w:rPr>
          <w:rFonts w:ascii="Arial" w:eastAsia="Times New Roman" w:hAnsi="Arial" w:cs="Arial"/>
          <w:lang w:eastAsia="cs-CZ"/>
        </w:rPr>
        <w:t xml:space="preserve">občanského zákoníku, v platném znění, uzavírají </w:t>
      </w:r>
      <w:r w:rsidR="00E01DC9" w:rsidRPr="00E01DC9">
        <w:rPr>
          <w:rFonts w:ascii="Arial" w:eastAsia="Times New Roman" w:hAnsi="Arial" w:cs="Arial"/>
          <w:lang w:eastAsia="cs-CZ"/>
        </w:rPr>
        <w:t>s</w:t>
      </w:r>
      <w:r w:rsidR="00DF5EE7" w:rsidRPr="00E01DC9">
        <w:rPr>
          <w:rFonts w:ascii="Arial" w:eastAsia="Times New Roman" w:hAnsi="Arial" w:cs="Arial"/>
          <w:lang w:eastAsia="cs-CZ"/>
        </w:rPr>
        <w:t>mluvní strany</w:t>
      </w:r>
      <w:r w:rsidRPr="00E01DC9">
        <w:rPr>
          <w:rFonts w:ascii="Arial" w:eastAsia="Times New Roman" w:hAnsi="Arial" w:cs="Arial"/>
          <w:lang w:eastAsia="cs-CZ"/>
        </w:rPr>
        <w:t>:</w:t>
      </w:r>
    </w:p>
    <w:p w14:paraId="3310D555" w14:textId="77777777" w:rsidR="007171CD" w:rsidRPr="00E01DC9" w:rsidRDefault="007171CD" w:rsidP="00DF5EE7">
      <w:pPr>
        <w:pStyle w:val="Zkladntext2"/>
        <w:tabs>
          <w:tab w:val="left" w:pos="198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27D4FDA4" w14:textId="77777777" w:rsidR="007171CD" w:rsidRPr="00E01DC9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Propachtovatel:</w:t>
      </w:r>
    </w:p>
    <w:p w14:paraId="3113354D" w14:textId="77777777" w:rsidR="007171CD" w:rsidRPr="00E01DC9" w:rsidRDefault="007171CD" w:rsidP="00DF5EE7">
      <w:pPr>
        <w:pStyle w:val="Zkladntext2"/>
        <w:tabs>
          <w:tab w:val="left" w:pos="1980"/>
        </w:tabs>
        <w:rPr>
          <w:rFonts w:ascii="Arial" w:eastAsia="Times New Roman" w:hAnsi="Arial" w:cs="Arial"/>
          <w:sz w:val="22"/>
          <w:szCs w:val="22"/>
          <w:lang w:eastAsia="cs-CZ"/>
        </w:rPr>
      </w:pPr>
    </w:p>
    <w:p w14:paraId="48F091B4" w14:textId="77777777" w:rsidR="00E01DC9" w:rsidRPr="00E01DC9" w:rsidRDefault="00E01DC9" w:rsidP="00E01DC9">
      <w:pPr>
        <w:pStyle w:val="Zkladntext2"/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>Obec Grymov</w:t>
      </w:r>
    </w:p>
    <w:p w14:paraId="50129236" w14:textId="77777777" w:rsidR="00E01DC9" w:rsidRPr="00E01DC9" w:rsidRDefault="00E01DC9" w:rsidP="00E01DC9">
      <w:pPr>
        <w:pStyle w:val="Zkladntext2"/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>se sídlem Grymov č. p. 27, PSČ 75121</w:t>
      </w:r>
    </w:p>
    <w:p w14:paraId="73800A10" w14:textId="77777777" w:rsidR="00E01DC9" w:rsidRPr="00E01DC9" w:rsidRDefault="00E01DC9" w:rsidP="00E01DC9">
      <w:pPr>
        <w:pStyle w:val="Zkladntext2"/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IČO: 00636231 </w:t>
      </w:r>
    </w:p>
    <w:p w14:paraId="120F0FF6" w14:textId="77777777" w:rsidR="00E01DC9" w:rsidRPr="00E01DC9" w:rsidRDefault="00E01DC9" w:rsidP="00E01DC9">
      <w:pPr>
        <w:pStyle w:val="Zkladntext2"/>
        <w:tabs>
          <w:tab w:val="left" w:pos="1980"/>
        </w:tabs>
        <w:rPr>
          <w:rFonts w:ascii="Arial" w:eastAsia="Times New Roman" w:hAnsi="Arial" w:cs="Arial"/>
          <w:b/>
          <w:sz w:val="22"/>
          <w:szCs w:val="22"/>
          <w:lang w:eastAsia="cs-CZ"/>
        </w:rPr>
      </w:pPr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 xml:space="preserve">zastoupená Mgr. Lenkou </w:t>
      </w:r>
      <w:proofErr w:type="spellStart"/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>Zbytovskou</w:t>
      </w:r>
      <w:proofErr w:type="spellEnd"/>
      <w:r w:rsidRPr="00E01DC9">
        <w:rPr>
          <w:rFonts w:ascii="Arial" w:eastAsia="Times New Roman" w:hAnsi="Arial" w:cs="Arial"/>
          <w:b/>
          <w:sz w:val="22"/>
          <w:szCs w:val="22"/>
          <w:lang w:eastAsia="cs-CZ"/>
        </w:rPr>
        <w:t>, starostkou</w:t>
      </w:r>
    </w:p>
    <w:p w14:paraId="66E4057D" w14:textId="77777777" w:rsidR="00DF5EE7" w:rsidRPr="00E01DC9" w:rsidRDefault="00DF5EE7" w:rsidP="00E01DC9">
      <w:pPr>
        <w:pStyle w:val="Zkladntext2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01DC9">
        <w:rPr>
          <w:rFonts w:ascii="Arial" w:hAnsi="Arial" w:cs="Arial"/>
          <w:sz w:val="22"/>
          <w:szCs w:val="22"/>
        </w:rPr>
        <w:t xml:space="preserve">Číslo účtu: </w:t>
      </w:r>
    </w:p>
    <w:p w14:paraId="54B3844B" w14:textId="77777777" w:rsidR="00DF5EE7" w:rsidRPr="00E01DC9" w:rsidRDefault="00DF5EE7" w:rsidP="00DF5EE7">
      <w:pPr>
        <w:pStyle w:val="Zkladntext2"/>
        <w:tabs>
          <w:tab w:val="left" w:pos="1980"/>
        </w:tabs>
        <w:rPr>
          <w:rFonts w:ascii="Arial" w:hAnsi="Arial" w:cs="Arial"/>
          <w:sz w:val="22"/>
          <w:szCs w:val="22"/>
        </w:rPr>
      </w:pPr>
      <w:r w:rsidRPr="00E01DC9">
        <w:rPr>
          <w:rFonts w:ascii="Arial" w:hAnsi="Arial" w:cs="Arial"/>
          <w:sz w:val="22"/>
          <w:szCs w:val="22"/>
        </w:rPr>
        <w:t xml:space="preserve">tel. </w:t>
      </w:r>
      <w:r w:rsidR="00E01DC9" w:rsidRPr="00E01DC9">
        <w:rPr>
          <w:rFonts w:ascii="Arial" w:hAnsi="Arial" w:cs="Arial"/>
          <w:sz w:val="22"/>
          <w:szCs w:val="22"/>
        </w:rPr>
        <w:t>775 198 904</w:t>
      </w:r>
    </w:p>
    <w:p w14:paraId="05E72311" w14:textId="77777777" w:rsidR="00DF5EE7" w:rsidRPr="00E01DC9" w:rsidRDefault="00DF5EE7" w:rsidP="00DF5EE7">
      <w:pPr>
        <w:spacing w:after="120"/>
        <w:rPr>
          <w:rStyle w:val="Hypertextovodkaz"/>
          <w:rFonts w:ascii="Arial" w:hAnsi="Arial" w:cs="Arial"/>
        </w:rPr>
      </w:pPr>
      <w:r w:rsidRPr="00E01DC9">
        <w:rPr>
          <w:rFonts w:ascii="Arial" w:hAnsi="Arial" w:cs="Arial"/>
        </w:rPr>
        <w:t xml:space="preserve">e-mail: </w:t>
      </w:r>
      <w:hyperlink r:id="rId7" w:history="1">
        <w:r w:rsidR="00E01DC9" w:rsidRPr="00E01DC9">
          <w:rPr>
            <w:rStyle w:val="Hypertextovodkaz"/>
            <w:rFonts w:ascii="Arial" w:hAnsi="Arial" w:cs="Arial"/>
          </w:rPr>
          <w:t>starosta@grymov.cz</w:t>
        </w:r>
      </w:hyperlink>
      <w:r w:rsidR="00E01DC9" w:rsidRPr="00E01DC9">
        <w:rPr>
          <w:rStyle w:val="Hypertextovodkaz"/>
          <w:rFonts w:ascii="Arial" w:hAnsi="Arial" w:cs="Arial"/>
        </w:rPr>
        <w:t>, obec@grymov.cz</w:t>
      </w:r>
    </w:p>
    <w:p w14:paraId="0F38F348" w14:textId="77777777" w:rsidR="00DF5EE7" w:rsidRPr="00E01DC9" w:rsidRDefault="00DF5EE7" w:rsidP="00DF5EE7">
      <w:pPr>
        <w:spacing w:after="120"/>
        <w:rPr>
          <w:rFonts w:ascii="Arial" w:hAnsi="Arial" w:cs="Arial"/>
        </w:rPr>
      </w:pPr>
      <w:r w:rsidRPr="00E01DC9">
        <w:rPr>
          <w:rStyle w:val="Hypertextovodkaz"/>
          <w:rFonts w:ascii="Arial" w:hAnsi="Arial" w:cs="Arial"/>
          <w:color w:val="auto"/>
          <w:u w:val="none"/>
        </w:rPr>
        <w:t>(dále jen „propachtovatel“)</w:t>
      </w:r>
    </w:p>
    <w:p w14:paraId="16D9DC2A" w14:textId="77777777" w:rsidR="00DF5EE7" w:rsidRPr="00E01DC9" w:rsidRDefault="00DF5EE7" w:rsidP="00DF5EE7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a </w:t>
      </w:r>
    </w:p>
    <w:p w14:paraId="3EDFE3EA" w14:textId="77777777" w:rsidR="007171CD" w:rsidRPr="00E01DC9" w:rsidRDefault="007171CD" w:rsidP="00DF5EE7">
      <w:pPr>
        <w:spacing w:before="100" w:beforeAutospacing="1" w:after="0" w:line="240" w:lineRule="auto"/>
        <w:rPr>
          <w:rFonts w:ascii="Arial" w:eastAsia="Times New Roman" w:hAnsi="Arial" w:cs="Arial"/>
          <w:lang w:eastAsia="cs-CZ"/>
        </w:rPr>
      </w:pPr>
    </w:p>
    <w:p w14:paraId="2E376BBD" w14:textId="77777777" w:rsidR="007171CD" w:rsidRPr="00E01DC9" w:rsidRDefault="007171CD" w:rsidP="007171CD">
      <w:pPr>
        <w:tabs>
          <w:tab w:val="left" w:pos="5529"/>
          <w:tab w:val="left" w:pos="6579"/>
        </w:tabs>
        <w:overflowPunct w:val="0"/>
        <w:autoSpaceDE w:val="0"/>
        <w:autoSpaceDN w:val="0"/>
        <w:adjustRightInd w:val="0"/>
        <w:spacing w:after="0" w:line="240" w:lineRule="auto"/>
        <w:ind w:right="-141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Pachtýř:</w:t>
      </w:r>
    </w:p>
    <w:p w14:paraId="1F2D026F" w14:textId="77777777" w:rsidR="007171CD" w:rsidRPr="00E01DC9" w:rsidRDefault="007171CD" w:rsidP="007171CD">
      <w:pPr>
        <w:tabs>
          <w:tab w:val="left" w:pos="5529"/>
          <w:tab w:val="left" w:pos="6579"/>
        </w:tabs>
        <w:overflowPunct w:val="0"/>
        <w:autoSpaceDE w:val="0"/>
        <w:autoSpaceDN w:val="0"/>
        <w:adjustRightInd w:val="0"/>
        <w:spacing w:after="0" w:line="240" w:lineRule="auto"/>
        <w:ind w:right="-141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1CC32ED3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/>
          <w:color w:val="FF0000"/>
          <w:highlight w:val="yellow"/>
          <w:lang w:eastAsia="cs-CZ"/>
        </w:rPr>
      </w:pPr>
      <w:r w:rsidRPr="00E01DC9">
        <w:rPr>
          <w:rFonts w:ascii="Arial" w:eastAsia="Times New Roman" w:hAnsi="Arial" w:cs="Arial"/>
          <w:bCs/>
          <w:i/>
          <w:color w:val="FF0000"/>
          <w:highlight w:val="yellow"/>
          <w:lang w:eastAsia="cs-CZ"/>
        </w:rPr>
        <w:t>Název subjektu</w:t>
      </w:r>
    </w:p>
    <w:p w14:paraId="06E8079B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E01DC9">
        <w:rPr>
          <w:rFonts w:ascii="Arial" w:eastAsia="Times New Roman" w:hAnsi="Arial" w:cs="Arial"/>
          <w:highlight w:val="yellow"/>
          <w:lang w:eastAsia="cs-CZ"/>
        </w:rPr>
        <w:t>IČ: …………………………</w:t>
      </w:r>
    </w:p>
    <w:p w14:paraId="0E788C92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proofErr w:type="gramStart"/>
      <w:r w:rsidRPr="00E01DC9">
        <w:rPr>
          <w:rFonts w:ascii="Arial" w:eastAsia="Times New Roman" w:hAnsi="Arial" w:cs="Arial"/>
          <w:highlight w:val="yellow"/>
          <w:lang w:eastAsia="cs-CZ"/>
        </w:rPr>
        <w:t>DIČ:…</w:t>
      </w:r>
      <w:proofErr w:type="gramEnd"/>
      <w:r w:rsidRPr="00E01DC9">
        <w:rPr>
          <w:rFonts w:ascii="Arial" w:eastAsia="Times New Roman" w:hAnsi="Arial" w:cs="Arial"/>
          <w:highlight w:val="yellow"/>
          <w:lang w:eastAsia="cs-CZ"/>
        </w:rPr>
        <w:t>……………………………….</w:t>
      </w:r>
    </w:p>
    <w:p w14:paraId="41B5668D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E01DC9">
        <w:rPr>
          <w:rFonts w:ascii="Arial" w:eastAsia="Times New Roman" w:hAnsi="Arial" w:cs="Arial"/>
          <w:highlight w:val="yellow"/>
          <w:lang w:eastAsia="cs-CZ"/>
        </w:rPr>
        <w:t>se sídlem ………………………………………….</w:t>
      </w:r>
    </w:p>
    <w:p w14:paraId="672BFAD3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E01DC9">
        <w:rPr>
          <w:rFonts w:ascii="Arial" w:eastAsia="Times New Roman" w:hAnsi="Arial" w:cs="Arial"/>
          <w:highlight w:val="yellow"/>
          <w:lang w:eastAsia="cs-CZ"/>
        </w:rPr>
        <w:t>zapsána v obchodním rejstříku vedeném ………………………………………………………………</w:t>
      </w:r>
    </w:p>
    <w:p w14:paraId="1D42550F" w14:textId="77777777" w:rsidR="007171CD" w:rsidRPr="00E01DC9" w:rsidRDefault="007171CD" w:rsidP="00717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highlight w:val="yellow"/>
          <w:lang w:eastAsia="cs-CZ"/>
        </w:rPr>
      </w:pPr>
      <w:r w:rsidRPr="00E01DC9">
        <w:rPr>
          <w:rFonts w:ascii="Arial" w:eastAsia="Times New Roman" w:hAnsi="Arial" w:cs="Arial"/>
          <w:highlight w:val="yellow"/>
          <w:lang w:eastAsia="cs-CZ"/>
        </w:rPr>
        <w:t xml:space="preserve"> oddíl:……………………….     , vložka: ………………….</w:t>
      </w:r>
    </w:p>
    <w:p w14:paraId="14C5E337" w14:textId="77777777" w:rsidR="007171CD" w:rsidRPr="00E01DC9" w:rsidRDefault="007171CD" w:rsidP="007171CD">
      <w:pPr>
        <w:tabs>
          <w:tab w:val="left" w:pos="5500"/>
          <w:tab w:val="left" w:pos="65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highlight w:val="yellow"/>
          <w:lang w:eastAsia="cs-CZ"/>
        </w:rPr>
      </w:pPr>
      <w:r w:rsidRPr="00E01DC9">
        <w:rPr>
          <w:rFonts w:ascii="Arial" w:eastAsia="Times New Roman" w:hAnsi="Arial" w:cs="Arial"/>
          <w:highlight w:val="yellow"/>
          <w:lang w:eastAsia="cs-CZ"/>
        </w:rPr>
        <w:t>zastoupená: ………………………………………………………………………………………….</w:t>
      </w:r>
    </w:p>
    <w:p w14:paraId="06AA6264" w14:textId="77777777" w:rsidR="00DF5EE7" w:rsidRPr="00E01DC9" w:rsidRDefault="00DF5EE7" w:rsidP="007171CD">
      <w:pPr>
        <w:tabs>
          <w:tab w:val="left" w:pos="5500"/>
          <w:tab w:val="left" w:pos="657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cs-CZ"/>
        </w:rPr>
      </w:pPr>
      <w:r w:rsidRPr="00E01DC9">
        <w:rPr>
          <w:rFonts w:ascii="Arial" w:eastAsia="Times New Roman" w:hAnsi="Arial" w:cs="Arial"/>
          <w:bCs/>
          <w:highlight w:val="yellow"/>
          <w:lang w:eastAsia="cs-CZ"/>
        </w:rPr>
        <w:t>se sídlem: ………</w:t>
      </w:r>
      <w:r w:rsidR="007171CD" w:rsidRPr="00E01DC9">
        <w:rPr>
          <w:rFonts w:ascii="Arial" w:eastAsia="Times New Roman" w:hAnsi="Arial" w:cs="Arial"/>
          <w:bCs/>
          <w:highlight w:val="yellow"/>
          <w:lang w:eastAsia="cs-CZ"/>
        </w:rPr>
        <w:t>…………………………………………………………………………………….</w:t>
      </w:r>
      <w:r w:rsidRPr="00E01DC9">
        <w:rPr>
          <w:rFonts w:ascii="Arial" w:eastAsia="Times New Roman" w:hAnsi="Arial" w:cs="Arial"/>
          <w:bCs/>
          <w:highlight w:val="yellow"/>
          <w:lang w:eastAsia="cs-CZ"/>
        </w:rPr>
        <w:br/>
        <w:t xml:space="preserve">bankovní spojení: ………, č. </w:t>
      </w:r>
      <w:proofErr w:type="spellStart"/>
      <w:r w:rsidRPr="00E01DC9">
        <w:rPr>
          <w:rFonts w:ascii="Arial" w:eastAsia="Times New Roman" w:hAnsi="Arial" w:cs="Arial"/>
          <w:bCs/>
          <w:highlight w:val="yellow"/>
          <w:lang w:eastAsia="cs-CZ"/>
        </w:rPr>
        <w:t>ú.</w:t>
      </w:r>
      <w:proofErr w:type="spellEnd"/>
      <w:r w:rsidRPr="00E01DC9">
        <w:rPr>
          <w:rFonts w:ascii="Arial" w:eastAsia="Times New Roman" w:hAnsi="Arial" w:cs="Arial"/>
          <w:bCs/>
          <w:highlight w:val="yellow"/>
          <w:lang w:eastAsia="cs-CZ"/>
        </w:rPr>
        <w:t>: ………</w:t>
      </w:r>
      <w:r w:rsidRPr="00E01DC9">
        <w:rPr>
          <w:rFonts w:ascii="Arial" w:eastAsia="Times New Roman" w:hAnsi="Arial" w:cs="Arial"/>
          <w:bCs/>
          <w:lang w:eastAsia="cs-CZ"/>
        </w:rPr>
        <w:br/>
      </w:r>
    </w:p>
    <w:p w14:paraId="518D4CA7" w14:textId="77777777" w:rsidR="00DF5EE7" w:rsidRPr="00E01DC9" w:rsidRDefault="00DF5EE7" w:rsidP="00DF5EE7">
      <w:pPr>
        <w:rPr>
          <w:rFonts w:ascii="Arial" w:eastAsia="Times New Roman" w:hAnsi="Arial" w:cs="Arial"/>
          <w:bCs/>
          <w:lang w:eastAsia="cs-CZ"/>
        </w:rPr>
      </w:pPr>
      <w:r w:rsidRPr="00E01DC9">
        <w:rPr>
          <w:rFonts w:ascii="Arial" w:eastAsia="Times New Roman" w:hAnsi="Arial" w:cs="Arial"/>
          <w:bCs/>
          <w:lang w:eastAsia="cs-CZ"/>
        </w:rPr>
        <w:t>(dále též jen „pachtýř“)</w:t>
      </w:r>
    </w:p>
    <w:p w14:paraId="34C27098" w14:textId="77777777" w:rsidR="00D06254" w:rsidRPr="00E01DC9" w:rsidRDefault="00DF5EE7" w:rsidP="00DF5EE7">
      <w:pPr>
        <w:rPr>
          <w:rFonts w:ascii="Arial" w:eastAsia="Times New Roman" w:hAnsi="Arial" w:cs="Arial"/>
          <w:bCs/>
          <w:lang w:eastAsia="cs-CZ"/>
        </w:rPr>
      </w:pPr>
      <w:r w:rsidRPr="00E01DC9">
        <w:rPr>
          <w:rFonts w:ascii="Arial" w:eastAsia="Times New Roman" w:hAnsi="Arial" w:cs="Arial"/>
          <w:bCs/>
          <w:lang w:eastAsia="cs-CZ"/>
        </w:rPr>
        <w:t xml:space="preserve">uzavřely níže uvedeného dne, měsíce a roku tuto </w:t>
      </w:r>
      <w:r w:rsidRPr="00E01DC9">
        <w:rPr>
          <w:rFonts w:ascii="Arial" w:eastAsia="Times New Roman" w:hAnsi="Arial" w:cs="Arial"/>
          <w:b/>
          <w:bCs/>
          <w:lang w:eastAsia="cs-CZ"/>
        </w:rPr>
        <w:t>pachtovní smlouvu</w:t>
      </w:r>
      <w:r w:rsidRPr="00E01DC9">
        <w:rPr>
          <w:rFonts w:ascii="Arial" w:eastAsia="Times New Roman" w:hAnsi="Arial" w:cs="Arial"/>
          <w:bCs/>
          <w:lang w:eastAsia="cs-CZ"/>
        </w:rPr>
        <w:t xml:space="preserve"> (dále jen „</w:t>
      </w:r>
      <w:r w:rsidRPr="00E01DC9">
        <w:rPr>
          <w:rFonts w:ascii="Arial" w:eastAsia="Times New Roman" w:hAnsi="Arial" w:cs="Arial"/>
          <w:b/>
          <w:bCs/>
          <w:lang w:eastAsia="cs-CZ"/>
        </w:rPr>
        <w:t>smlouva</w:t>
      </w:r>
      <w:r w:rsidRPr="00E01DC9">
        <w:rPr>
          <w:rFonts w:ascii="Arial" w:eastAsia="Times New Roman" w:hAnsi="Arial" w:cs="Arial"/>
          <w:bCs/>
          <w:lang w:eastAsia="cs-CZ"/>
        </w:rPr>
        <w:t>“):</w:t>
      </w:r>
    </w:p>
    <w:p w14:paraId="22664D77" w14:textId="77777777" w:rsidR="00E01DC9" w:rsidRDefault="00E01DC9" w:rsidP="00717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49B68454" w14:textId="77777777" w:rsidR="007171CD" w:rsidRPr="00E01DC9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I.</w:t>
      </w:r>
    </w:p>
    <w:p w14:paraId="79FF69E5" w14:textId="77777777" w:rsidR="007171CD" w:rsidRPr="00E01DC9" w:rsidRDefault="00E01DC9" w:rsidP="00717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Úvodní ustanovení</w:t>
      </w:r>
    </w:p>
    <w:p w14:paraId="568E7F29" w14:textId="77777777" w:rsidR="007171CD" w:rsidRPr="00E01DC9" w:rsidRDefault="007171CD" w:rsidP="007171C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33B1233C" w14:textId="77777777" w:rsidR="00E01DC9" w:rsidRPr="00E01DC9" w:rsidRDefault="007171CD" w:rsidP="00E01DC9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Propachtovatel </w:t>
      </w:r>
      <w:r w:rsidR="00E01DC9" w:rsidRPr="00E01DC9">
        <w:rPr>
          <w:rFonts w:ascii="Arial" w:eastAsia="Times New Roman" w:hAnsi="Arial" w:cs="Arial"/>
          <w:lang w:eastAsia="cs-CZ"/>
        </w:rPr>
        <w:t xml:space="preserve">prohlašuje, že </w:t>
      </w:r>
      <w:r w:rsidRPr="00E01DC9">
        <w:rPr>
          <w:rFonts w:ascii="Arial" w:eastAsia="Times New Roman" w:hAnsi="Arial" w:cs="Arial"/>
          <w:lang w:eastAsia="cs-CZ"/>
        </w:rPr>
        <w:t xml:space="preserve">je vlastníkem </w:t>
      </w:r>
      <w:r w:rsidR="00E01DC9" w:rsidRPr="00E01DC9">
        <w:rPr>
          <w:rFonts w:ascii="Arial" w:eastAsia="Times New Roman" w:hAnsi="Arial" w:cs="Arial"/>
          <w:lang w:eastAsia="cs-CZ"/>
        </w:rPr>
        <w:t xml:space="preserve">následujících </w:t>
      </w:r>
      <w:r w:rsidRPr="00E01DC9">
        <w:rPr>
          <w:rFonts w:ascii="Arial" w:eastAsia="Times New Roman" w:hAnsi="Arial" w:cs="Arial"/>
          <w:lang w:eastAsia="cs-CZ"/>
        </w:rPr>
        <w:t>nemovitých věcí – pozemků</w:t>
      </w:r>
      <w:r w:rsidR="00E01DC9" w:rsidRPr="00E01DC9">
        <w:rPr>
          <w:rFonts w:ascii="Arial" w:eastAsia="Times New Roman" w:hAnsi="Arial" w:cs="Arial"/>
          <w:lang w:eastAsia="cs-CZ"/>
        </w:rPr>
        <w:t>:</w:t>
      </w:r>
    </w:p>
    <w:p w14:paraId="2DA17862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6941B4C" w14:textId="77777777" w:rsidR="00E01DC9" w:rsidRPr="00E01DC9" w:rsidRDefault="00E01DC9" w:rsidP="00E01DC9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851" w:hanging="142"/>
        <w:jc w:val="both"/>
        <w:rPr>
          <w:rFonts w:ascii="Arial" w:eastAsia="Times New Roman" w:hAnsi="Arial" w:cs="Arial"/>
          <w:color w:val="000000"/>
          <w:lang w:eastAsia="cs-CZ"/>
        </w:rPr>
      </w:pPr>
      <w:r w:rsidRPr="00E01DC9">
        <w:rPr>
          <w:rFonts w:ascii="Arial" w:eastAsia="Times New Roman" w:hAnsi="Arial" w:cs="Arial"/>
          <w:b/>
          <w:color w:val="000000"/>
          <w:lang w:eastAsia="cs-CZ"/>
        </w:rPr>
        <w:t xml:space="preserve">pozemek </w:t>
      </w:r>
      <w:proofErr w:type="spellStart"/>
      <w:r w:rsidRPr="00E01DC9">
        <w:rPr>
          <w:rFonts w:ascii="Arial" w:eastAsia="Times New Roman" w:hAnsi="Arial" w:cs="Arial"/>
          <w:b/>
          <w:color w:val="000000"/>
          <w:lang w:eastAsia="cs-CZ"/>
        </w:rPr>
        <w:t>parc</w:t>
      </w:r>
      <w:proofErr w:type="spellEnd"/>
      <w:r w:rsidRPr="00E01DC9">
        <w:rPr>
          <w:rFonts w:ascii="Arial" w:eastAsia="Times New Roman" w:hAnsi="Arial" w:cs="Arial"/>
          <w:b/>
          <w:color w:val="000000"/>
          <w:lang w:eastAsia="cs-CZ"/>
        </w:rPr>
        <w:t>. č. 3</w:t>
      </w:r>
      <w:r w:rsidR="002856F5">
        <w:rPr>
          <w:rFonts w:ascii="Arial" w:eastAsia="Times New Roman" w:hAnsi="Arial" w:cs="Arial"/>
          <w:b/>
          <w:color w:val="000000"/>
          <w:lang w:eastAsia="cs-CZ"/>
        </w:rPr>
        <w:t>81</w:t>
      </w:r>
      <w:r w:rsidR="002856F5">
        <w:rPr>
          <w:rFonts w:ascii="ArialMT" w:eastAsia="Times New Roman" w:hAnsi="ArialMT"/>
          <w:color w:val="000000"/>
          <w:lang w:eastAsia="cs-CZ"/>
        </w:rPr>
        <w:t>, trvalý travní porost, o výměře 4.886 m</w:t>
      </w:r>
      <w:r w:rsidR="002856F5">
        <w:rPr>
          <w:rFonts w:ascii="ArialMT" w:eastAsia="Times New Roman" w:hAnsi="ArialMT"/>
          <w:color w:val="000000"/>
          <w:vertAlign w:val="superscript"/>
          <w:lang w:eastAsia="cs-CZ"/>
        </w:rPr>
        <w:t>2</w:t>
      </w:r>
    </w:p>
    <w:p w14:paraId="1AE80854" w14:textId="77777777" w:rsidR="002856F5" w:rsidRPr="002856F5" w:rsidRDefault="002856F5" w:rsidP="002856F5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851" w:hanging="142"/>
        <w:jc w:val="both"/>
        <w:rPr>
          <w:rFonts w:ascii="Arial" w:eastAsia="Times New Roman" w:hAnsi="Arial" w:cs="Arial"/>
          <w:lang w:eastAsia="cs-CZ"/>
        </w:rPr>
      </w:pPr>
      <w:r w:rsidRPr="002856F5">
        <w:rPr>
          <w:rFonts w:ascii="Arial" w:eastAsia="Times New Roman" w:hAnsi="Arial" w:cs="Arial"/>
          <w:b/>
          <w:color w:val="000000"/>
          <w:lang w:eastAsia="cs-CZ"/>
        </w:rPr>
        <w:t xml:space="preserve">část </w:t>
      </w:r>
      <w:r w:rsidR="00E01DC9" w:rsidRPr="002856F5">
        <w:rPr>
          <w:rFonts w:ascii="Arial" w:eastAsia="Times New Roman" w:hAnsi="Arial" w:cs="Arial"/>
          <w:b/>
          <w:color w:val="000000"/>
          <w:lang w:eastAsia="cs-CZ"/>
        </w:rPr>
        <w:t>pozemk</w:t>
      </w:r>
      <w:r w:rsidRPr="002856F5">
        <w:rPr>
          <w:rFonts w:ascii="Arial" w:eastAsia="Times New Roman" w:hAnsi="Arial" w:cs="Arial"/>
          <w:b/>
          <w:color w:val="000000"/>
          <w:lang w:eastAsia="cs-CZ"/>
        </w:rPr>
        <w:t>u</w:t>
      </w:r>
      <w:r w:rsidR="00E01DC9" w:rsidRPr="002856F5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proofErr w:type="spellStart"/>
      <w:r w:rsidR="00E01DC9" w:rsidRPr="002856F5">
        <w:rPr>
          <w:rFonts w:ascii="Arial" w:eastAsia="Times New Roman" w:hAnsi="Arial" w:cs="Arial"/>
          <w:b/>
          <w:color w:val="000000"/>
          <w:lang w:eastAsia="cs-CZ"/>
        </w:rPr>
        <w:t>parc</w:t>
      </w:r>
      <w:proofErr w:type="spellEnd"/>
      <w:r w:rsidR="00E01DC9" w:rsidRPr="002856F5">
        <w:rPr>
          <w:rFonts w:ascii="Arial" w:eastAsia="Times New Roman" w:hAnsi="Arial" w:cs="Arial"/>
          <w:b/>
          <w:color w:val="000000"/>
          <w:lang w:eastAsia="cs-CZ"/>
        </w:rPr>
        <w:t>. č. 372</w:t>
      </w:r>
      <w:r w:rsidR="00E01DC9" w:rsidRPr="002856F5">
        <w:rPr>
          <w:rFonts w:ascii="Arial" w:eastAsia="Times New Roman" w:hAnsi="Arial" w:cs="Arial"/>
          <w:color w:val="000000"/>
          <w:lang w:eastAsia="cs-CZ"/>
        </w:rPr>
        <w:t>, ostatní plocha</w:t>
      </w:r>
      <w:r>
        <w:rPr>
          <w:rFonts w:ascii="Arial" w:eastAsia="Times New Roman" w:hAnsi="Arial" w:cs="Arial"/>
          <w:color w:val="000000"/>
          <w:lang w:eastAsia="cs-CZ"/>
        </w:rPr>
        <w:t xml:space="preserve"> (část vyznačená na mapě, která je přílohou této smlouvy)</w:t>
      </w:r>
      <w:r w:rsidR="00E01DC9" w:rsidRPr="002856F5">
        <w:rPr>
          <w:rFonts w:ascii="Arial" w:eastAsia="Times New Roman" w:hAnsi="Arial" w:cs="Arial"/>
          <w:color w:val="000000"/>
          <w:lang w:eastAsia="cs-CZ"/>
        </w:rPr>
        <w:t xml:space="preserve">, </w:t>
      </w:r>
    </w:p>
    <w:p w14:paraId="52945090" w14:textId="77777777" w:rsidR="002856F5" w:rsidRPr="002856F5" w:rsidRDefault="002856F5" w:rsidP="002856F5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1EE37A2F" w14:textId="77777777" w:rsidR="00E01DC9" w:rsidRDefault="00E01DC9" w:rsidP="002856F5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color w:val="000000"/>
          <w:lang w:eastAsia="cs-CZ"/>
        </w:rPr>
      </w:pPr>
      <w:r w:rsidRPr="002856F5">
        <w:rPr>
          <w:rFonts w:ascii="Arial" w:eastAsia="Times New Roman" w:hAnsi="Arial" w:cs="Arial"/>
          <w:b/>
          <w:color w:val="000000"/>
          <w:lang w:eastAsia="cs-CZ"/>
        </w:rPr>
        <w:t xml:space="preserve">vše v k. </w:t>
      </w:r>
      <w:proofErr w:type="spellStart"/>
      <w:r w:rsidRPr="002856F5">
        <w:rPr>
          <w:rFonts w:ascii="Arial" w:eastAsia="Times New Roman" w:hAnsi="Arial" w:cs="Arial"/>
          <w:b/>
          <w:color w:val="000000"/>
          <w:lang w:eastAsia="cs-CZ"/>
        </w:rPr>
        <w:t>ú.</w:t>
      </w:r>
      <w:proofErr w:type="spellEnd"/>
      <w:r w:rsidRPr="002856F5">
        <w:rPr>
          <w:rFonts w:ascii="Arial" w:eastAsia="Times New Roman" w:hAnsi="Arial" w:cs="Arial"/>
          <w:b/>
          <w:color w:val="000000"/>
          <w:lang w:eastAsia="cs-CZ"/>
        </w:rPr>
        <w:t xml:space="preserve"> Grymov, zapsáno na LV č. 10001</w:t>
      </w:r>
      <w:r w:rsidRPr="002856F5">
        <w:rPr>
          <w:rFonts w:ascii="Arial" w:eastAsia="Times New Roman" w:hAnsi="Arial" w:cs="Arial"/>
          <w:color w:val="000000"/>
          <w:lang w:eastAsia="cs-CZ"/>
        </w:rPr>
        <w:t xml:space="preserve"> vedeném Katastrálním úřadem pro Olomoucký kraj, Katastrální pracoviště Přerov (dále jen „</w:t>
      </w:r>
      <w:r w:rsidR="00704B7E" w:rsidRPr="002856F5">
        <w:rPr>
          <w:rFonts w:ascii="Arial" w:eastAsia="Times New Roman" w:hAnsi="Arial" w:cs="Arial"/>
          <w:b/>
          <w:color w:val="000000"/>
          <w:lang w:eastAsia="cs-CZ"/>
        </w:rPr>
        <w:t>p</w:t>
      </w:r>
      <w:r w:rsidRPr="002856F5">
        <w:rPr>
          <w:rFonts w:ascii="Arial" w:eastAsia="Times New Roman" w:hAnsi="Arial" w:cs="Arial"/>
          <w:b/>
          <w:color w:val="000000"/>
          <w:lang w:eastAsia="cs-CZ"/>
        </w:rPr>
        <w:t>ozemky</w:t>
      </w:r>
      <w:r w:rsidRPr="002856F5">
        <w:rPr>
          <w:rFonts w:ascii="Arial" w:eastAsia="Times New Roman" w:hAnsi="Arial" w:cs="Arial"/>
          <w:color w:val="000000"/>
          <w:lang w:eastAsia="cs-CZ"/>
        </w:rPr>
        <w:t>“).</w:t>
      </w:r>
    </w:p>
    <w:p w14:paraId="17D316B2" w14:textId="77777777" w:rsidR="002856F5" w:rsidRPr="002856F5" w:rsidRDefault="002856F5" w:rsidP="002856F5">
      <w:pPr>
        <w:pStyle w:val="Odstavecseseznamem"/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lang w:eastAsia="cs-CZ"/>
        </w:rPr>
      </w:pPr>
    </w:p>
    <w:p w14:paraId="181A784B" w14:textId="77777777" w:rsidR="00E01DC9" w:rsidRPr="00E01DC9" w:rsidRDefault="00E01DC9" w:rsidP="00E01DC9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cs-CZ"/>
        </w:rPr>
      </w:pPr>
      <w:r w:rsidRPr="00E01DC9">
        <w:rPr>
          <w:rFonts w:ascii="Arial" w:eastAsia="Times New Roman" w:hAnsi="Arial" w:cs="Arial"/>
          <w:color w:val="000000" w:themeColor="text1"/>
          <w:lang w:eastAsia="cs-CZ"/>
        </w:rPr>
        <w:t xml:space="preserve">Propachtovatel má záměr </w:t>
      </w:r>
      <w:r w:rsidR="00704B7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E01DC9">
        <w:rPr>
          <w:rFonts w:ascii="Arial" w:eastAsia="Times New Roman" w:hAnsi="Arial" w:cs="Arial"/>
          <w:color w:val="000000" w:themeColor="text1"/>
          <w:lang w:eastAsia="cs-CZ"/>
        </w:rPr>
        <w:t xml:space="preserve">ozemky pronajmout za účelem jejich </w:t>
      </w:r>
      <w:r w:rsidR="002856F5">
        <w:rPr>
          <w:rFonts w:ascii="Arial" w:eastAsia="Times New Roman" w:hAnsi="Arial" w:cs="Arial"/>
          <w:color w:val="000000" w:themeColor="text1"/>
          <w:lang w:eastAsia="cs-CZ"/>
        </w:rPr>
        <w:t>hospodárn</w:t>
      </w:r>
      <w:r w:rsidRPr="00E01DC9">
        <w:rPr>
          <w:rFonts w:ascii="Arial" w:eastAsia="Times New Roman" w:hAnsi="Arial" w:cs="Arial"/>
          <w:color w:val="000000" w:themeColor="text1"/>
          <w:lang w:eastAsia="cs-CZ"/>
        </w:rPr>
        <w:t>ého užití, přičemž tento záměr v souladu se zákonem č. 128/2000 Sb., o obcích, předem zveřejnil.</w:t>
      </w:r>
    </w:p>
    <w:p w14:paraId="4A858F9D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 w:themeColor="text1"/>
          <w:lang w:eastAsia="cs-CZ"/>
        </w:rPr>
      </w:pPr>
    </w:p>
    <w:p w14:paraId="00E366FC" w14:textId="77777777" w:rsidR="00E01DC9" w:rsidRPr="00E01DC9" w:rsidRDefault="00E01DC9" w:rsidP="00E01DC9">
      <w:pPr>
        <w:pStyle w:val="Odstavecseseznamem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 w:themeColor="text1"/>
          <w:lang w:eastAsia="cs-CZ"/>
        </w:rPr>
      </w:pPr>
      <w:r w:rsidRPr="00E01DC9">
        <w:rPr>
          <w:rFonts w:ascii="Arial" w:eastAsia="Times New Roman" w:hAnsi="Arial" w:cs="Arial"/>
          <w:color w:val="000000" w:themeColor="text1"/>
          <w:lang w:eastAsia="cs-CZ"/>
        </w:rPr>
        <w:lastRenderedPageBreak/>
        <w:t xml:space="preserve">Pachtýř má zájem </w:t>
      </w:r>
      <w:r w:rsidR="00704B7E">
        <w:rPr>
          <w:rFonts w:ascii="Arial" w:eastAsia="Times New Roman" w:hAnsi="Arial" w:cs="Arial"/>
          <w:color w:val="000000" w:themeColor="text1"/>
          <w:lang w:eastAsia="cs-CZ"/>
        </w:rPr>
        <w:t>p</w:t>
      </w:r>
      <w:r w:rsidRPr="00E01DC9">
        <w:rPr>
          <w:rFonts w:ascii="Arial" w:eastAsia="Times New Roman" w:hAnsi="Arial" w:cs="Arial"/>
          <w:color w:val="000000" w:themeColor="text1"/>
          <w:lang w:eastAsia="cs-CZ"/>
        </w:rPr>
        <w:t>ozemky ve vlastnictví propachtovatele užívat za níže stanovených podmínek.</w:t>
      </w:r>
    </w:p>
    <w:p w14:paraId="2EF28912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70C0"/>
          <w:lang w:eastAsia="cs-CZ"/>
        </w:rPr>
      </w:pPr>
    </w:p>
    <w:p w14:paraId="298141DF" w14:textId="77777777" w:rsid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5EC8CE2E" w14:textId="77777777" w:rsidR="00E01DC9" w:rsidRP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II.</w:t>
      </w:r>
    </w:p>
    <w:p w14:paraId="589AABD0" w14:textId="77777777" w:rsidR="00E01DC9" w:rsidRP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Předmět smlouvy</w:t>
      </w:r>
    </w:p>
    <w:p w14:paraId="40BE3EB4" w14:textId="77777777" w:rsidR="00E01DC9" w:rsidRP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D7847B2" w14:textId="77777777" w:rsidR="00E01DC9" w:rsidRPr="00E01DC9" w:rsidRDefault="00E01DC9" w:rsidP="00E01DC9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70C0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Propachtovatel touto smlouvou </w:t>
      </w:r>
      <w:r w:rsidR="007171CD" w:rsidRPr="00E01DC9">
        <w:rPr>
          <w:rFonts w:ascii="Arial" w:eastAsia="Times New Roman" w:hAnsi="Arial" w:cs="Arial"/>
          <w:lang w:eastAsia="cs-CZ"/>
        </w:rPr>
        <w:t xml:space="preserve">přenechává pachtýři </w:t>
      </w:r>
      <w:r w:rsidR="007171CD" w:rsidRPr="00E01DC9">
        <w:rPr>
          <w:rFonts w:ascii="Arial" w:eastAsia="Times New Roman" w:hAnsi="Arial" w:cs="Arial"/>
          <w:noProof/>
          <w:lang w:eastAsia="cs-CZ"/>
        </w:rPr>
        <w:t>k dočasnému užívání a požívání</w:t>
      </w:r>
      <w:r w:rsidRPr="00E01DC9">
        <w:rPr>
          <w:rFonts w:ascii="Arial" w:eastAsia="Times New Roman" w:hAnsi="Arial" w:cs="Arial"/>
          <w:noProof/>
          <w:lang w:eastAsia="cs-CZ"/>
        </w:rPr>
        <w:t xml:space="preserve"> specifikované </w:t>
      </w:r>
      <w:r w:rsidR="00704B7E">
        <w:rPr>
          <w:rFonts w:ascii="Arial" w:eastAsia="Times New Roman" w:hAnsi="Arial" w:cs="Arial"/>
          <w:noProof/>
          <w:lang w:eastAsia="cs-CZ"/>
        </w:rPr>
        <w:t>p</w:t>
      </w:r>
      <w:r w:rsidRPr="00E01DC9">
        <w:rPr>
          <w:rFonts w:ascii="Arial" w:eastAsia="Times New Roman" w:hAnsi="Arial" w:cs="Arial"/>
          <w:noProof/>
          <w:lang w:eastAsia="cs-CZ"/>
        </w:rPr>
        <w:t>ozemky</w:t>
      </w:r>
      <w:r w:rsidR="007171CD" w:rsidRPr="00E01DC9">
        <w:rPr>
          <w:rFonts w:ascii="Arial" w:eastAsia="Times New Roman" w:hAnsi="Arial" w:cs="Arial"/>
          <w:noProof/>
          <w:lang w:eastAsia="cs-CZ"/>
        </w:rPr>
        <w:t xml:space="preserve"> a pachtýř propachtované </w:t>
      </w:r>
      <w:r w:rsidR="00704B7E">
        <w:rPr>
          <w:rFonts w:ascii="Arial" w:eastAsia="Times New Roman" w:hAnsi="Arial" w:cs="Arial"/>
          <w:noProof/>
          <w:lang w:eastAsia="cs-CZ"/>
        </w:rPr>
        <w:t>p</w:t>
      </w:r>
      <w:r w:rsidR="007171CD" w:rsidRPr="00E01DC9">
        <w:rPr>
          <w:rFonts w:ascii="Arial" w:eastAsia="Times New Roman" w:hAnsi="Arial" w:cs="Arial"/>
          <w:noProof/>
          <w:lang w:eastAsia="cs-CZ"/>
        </w:rPr>
        <w:t xml:space="preserve">ozemky </w:t>
      </w:r>
      <w:r w:rsidRPr="00E01DC9">
        <w:rPr>
          <w:rFonts w:ascii="Arial" w:eastAsia="Times New Roman" w:hAnsi="Arial" w:cs="Arial"/>
          <w:noProof/>
          <w:lang w:eastAsia="cs-CZ"/>
        </w:rPr>
        <w:t>přijímá</w:t>
      </w:r>
      <w:r w:rsidR="007171CD" w:rsidRPr="00E01DC9">
        <w:rPr>
          <w:rFonts w:ascii="Arial" w:eastAsia="Times New Roman" w:hAnsi="Arial" w:cs="Arial"/>
          <w:noProof/>
          <w:lang w:eastAsia="cs-CZ"/>
        </w:rPr>
        <w:t xml:space="preserve"> do pachtu za všeobecně platných a zde vzájemně ujednaných podmínek a zavazuje se platit za jejich užívání a požívání propachtovateli pachtovné</w:t>
      </w:r>
      <w:r w:rsidR="007171CD" w:rsidRPr="00E01DC9">
        <w:rPr>
          <w:rFonts w:ascii="Arial" w:eastAsia="Times New Roman" w:hAnsi="Arial" w:cs="Arial"/>
          <w:lang w:eastAsia="cs-CZ"/>
        </w:rPr>
        <w:t xml:space="preserve">. </w:t>
      </w:r>
    </w:p>
    <w:p w14:paraId="6A635C5E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70C0"/>
          <w:lang w:eastAsia="cs-CZ"/>
        </w:rPr>
      </w:pPr>
    </w:p>
    <w:p w14:paraId="00DB60C9" w14:textId="77777777" w:rsidR="00E01DC9" w:rsidRPr="00E01DC9" w:rsidRDefault="007171CD" w:rsidP="00E01DC9">
      <w:pPr>
        <w:pStyle w:val="Odstavecseseznamem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70C0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Pachtovné za užívání a požívání předmětu zemědělského pachtu dle této smlouvy se sjednává v</w:t>
      </w:r>
      <w:r w:rsidR="00340FB4" w:rsidRPr="00E01DC9">
        <w:rPr>
          <w:rFonts w:ascii="Arial" w:eastAsia="Times New Roman" w:hAnsi="Arial" w:cs="Arial"/>
          <w:lang w:eastAsia="cs-CZ"/>
        </w:rPr>
        <w:t xml:space="preserve"> celkové</w:t>
      </w:r>
      <w:r w:rsidRPr="00E01DC9">
        <w:rPr>
          <w:rFonts w:ascii="Arial" w:eastAsia="Times New Roman" w:hAnsi="Arial" w:cs="Arial"/>
          <w:lang w:eastAsia="cs-CZ"/>
        </w:rPr>
        <w:t xml:space="preserve"> výši</w:t>
      </w:r>
      <w:r w:rsidRPr="00E01DC9">
        <w:rPr>
          <w:rFonts w:ascii="Arial" w:eastAsia="Times New Roman" w:hAnsi="Arial" w:cs="Arial"/>
          <w:highlight w:val="yellow"/>
          <w:lang w:eastAsia="cs-CZ"/>
        </w:rPr>
        <w:t xml:space="preserve">: </w:t>
      </w:r>
      <w:r w:rsidR="00340FB4" w:rsidRPr="00E01DC9">
        <w:rPr>
          <w:rFonts w:ascii="Arial" w:eastAsia="Times New Roman" w:hAnsi="Arial" w:cs="Arial"/>
          <w:highlight w:val="yellow"/>
          <w:lang w:eastAsia="cs-CZ"/>
        </w:rPr>
        <w:t>………………</w:t>
      </w:r>
      <w:proofErr w:type="gramStart"/>
      <w:r w:rsidR="00340FB4" w:rsidRPr="00E01DC9">
        <w:rPr>
          <w:rFonts w:ascii="Arial" w:eastAsia="Times New Roman" w:hAnsi="Arial" w:cs="Arial"/>
          <w:highlight w:val="yellow"/>
          <w:lang w:eastAsia="cs-CZ"/>
        </w:rPr>
        <w:t>…….</w:t>
      </w:r>
      <w:proofErr w:type="gramEnd"/>
      <w:r w:rsidRPr="00E01DC9">
        <w:rPr>
          <w:rFonts w:ascii="Arial" w:eastAsia="Times New Roman" w:hAnsi="Arial" w:cs="Arial"/>
          <w:b/>
          <w:lang w:eastAsia="cs-CZ"/>
        </w:rPr>
        <w:t>Kč</w:t>
      </w:r>
      <w:r w:rsidR="00C416F5" w:rsidRPr="00E01DC9">
        <w:rPr>
          <w:rFonts w:ascii="Arial" w:eastAsia="Times New Roman" w:hAnsi="Arial" w:cs="Arial"/>
          <w:b/>
          <w:lang w:eastAsia="cs-CZ"/>
        </w:rPr>
        <w:t xml:space="preserve"> </w:t>
      </w:r>
      <w:r w:rsidRPr="00E01DC9">
        <w:rPr>
          <w:rFonts w:ascii="Arial" w:eastAsia="Times New Roman" w:hAnsi="Arial" w:cs="Arial"/>
          <w:b/>
          <w:lang w:eastAsia="cs-CZ"/>
        </w:rPr>
        <w:t xml:space="preserve">za rok. </w:t>
      </w:r>
      <w:r w:rsidRPr="00704B7E">
        <w:rPr>
          <w:rFonts w:ascii="Arial" w:eastAsia="Times New Roman" w:hAnsi="Arial" w:cs="Arial"/>
          <w:lang w:eastAsia="cs-CZ"/>
        </w:rPr>
        <w:t xml:space="preserve">Mezi smluvními stranami se výslovně ujednává, že tato částka </w:t>
      </w:r>
      <w:r w:rsidR="00C416F5" w:rsidRPr="00704B7E">
        <w:rPr>
          <w:rFonts w:ascii="Arial" w:eastAsia="Times New Roman" w:hAnsi="Arial" w:cs="Arial"/>
          <w:lang w:eastAsia="cs-CZ"/>
        </w:rPr>
        <w:t>ne</w:t>
      </w:r>
      <w:r w:rsidRPr="00704B7E">
        <w:rPr>
          <w:rFonts w:ascii="Arial" w:eastAsia="Times New Roman" w:hAnsi="Arial" w:cs="Arial"/>
          <w:lang w:eastAsia="cs-CZ"/>
        </w:rPr>
        <w:t>bude navýšena o daň z přidané hodnoty</w:t>
      </w:r>
      <w:r w:rsidR="00C416F5" w:rsidRPr="00704B7E">
        <w:rPr>
          <w:rFonts w:ascii="Arial" w:eastAsia="Times New Roman" w:hAnsi="Arial" w:cs="Arial"/>
          <w:lang w:eastAsia="cs-CZ"/>
        </w:rPr>
        <w:t>.</w:t>
      </w:r>
    </w:p>
    <w:p w14:paraId="7B1CC24D" w14:textId="77777777" w:rsidR="00C416F5" w:rsidRPr="00E01DC9" w:rsidRDefault="00C416F5" w:rsidP="00E0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9570886" w14:textId="77777777" w:rsidR="00D06254" w:rsidRPr="00E01DC9" w:rsidRDefault="00D06254" w:rsidP="00C41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3AEEC822" w14:textId="77777777" w:rsidR="00C416F5" w:rsidRPr="00E01DC9" w:rsidRDefault="00C416F5" w:rsidP="00C41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I</w:t>
      </w:r>
      <w:r w:rsidR="00E01DC9" w:rsidRPr="00E01DC9">
        <w:rPr>
          <w:rFonts w:ascii="Arial" w:eastAsia="Times New Roman" w:hAnsi="Arial" w:cs="Arial"/>
          <w:b/>
          <w:lang w:eastAsia="cs-CZ"/>
        </w:rPr>
        <w:t>I</w:t>
      </w:r>
      <w:r w:rsidRPr="00E01DC9">
        <w:rPr>
          <w:rFonts w:ascii="Arial" w:eastAsia="Times New Roman" w:hAnsi="Arial" w:cs="Arial"/>
          <w:b/>
          <w:lang w:eastAsia="cs-CZ"/>
        </w:rPr>
        <w:t xml:space="preserve">I. </w:t>
      </w:r>
    </w:p>
    <w:p w14:paraId="758096D1" w14:textId="77777777" w:rsidR="00C416F5" w:rsidRPr="00E01DC9" w:rsidRDefault="00C416F5" w:rsidP="00C41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Doba a účel pachtu</w:t>
      </w:r>
      <w:r w:rsidR="00340FB4" w:rsidRPr="00E01DC9">
        <w:rPr>
          <w:rFonts w:ascii="Arial" w:eastAsia="Times New Roman" w:hAnsi="Arial" w:cs="Arial"/>
          <w:b/>
          <w:lang w:eastAsia="cs-CZ"/>
        </w:rPr>
        <w:t xml:space="preserve"> </w:t>
      </w:r>
    </w:p>
    <w:p w14:paraId="6126C14A" w14:textId="77777777" w:rsidR="00C416F5" w:rsidRPr="00E01DC9" w:rsidRDefault="00C416F5" w:rsidP="00C416F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6D22D58" w14:textId="77777777" w:rsidR="00E01DC9" w:rsidRPr="00E01DC9" w:rsidRDefault="00C416F5" w:rsidP="00E01DC9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Propachtovatel přenechává touto smlouvou </w:t>
      </w:r>
      <w:r w:rsidRPr="00E01DC9">
        <w:rPr>
          <w:rFonts w:ascii="Arial" w:eastAsia="Times New Roman" w:hAnsi="Arial" w:cs="Arial"/>
          <w:noProof/>
          <w:lang w:eastAsia="cs-CZ"/>
        </w:rPr>
        <w:t xml:space="preserve">propachtované </w:t>
      </w:r>
      <w:r w:rsidR="00704B7E">
        <w:rPr>
          <w:rFonts w:ascii="Arial" w:eastAsia="Times New Roman" w:hAnsi="Arial" w:cs="Arial"/>
          <w:lang w:eastAsia="cs-CZ"/>
        </w:rPr>
        <w:t>p</w:t>
      </w:r>
      <w:r w:rsidRPr="00E01DC9">
        <w:rPr>
          <w:rFonts w:ascii="Arial" w:eastAsia="Times New Roman" w:hAnsi="Arial" w:cs="Arial"/>
          <w:lang w:eastAsia="cs-CZ"/>
        </w:rPr>
        <w:t xml:space="preserve">ozemky pachtýři </w:t>
      </w:r>
      <w:r w:rsidRPr="00E01DC9">
        <w:rPr>
          <w:rFonts w:ascii="Arial" w:eastAsia="Times New Roman" w:hAnsi="Arial" w:cs="Arial"/>
          <w:noProof/>
          <w:lang w:eastAsia="cs-CZ"/>
        </w:rPr>
        <w:t>k dočasnému užívání a požívání, a to</w:t>
      </w:r>
      <w:r w:rsidRPr="00E01DC9">
        <w:rPr>
          <w:rFonts w:ascii="Arial" w:eastAsia="Times New Roman" w:hAnsi="Arial" w:cs="Arial"/>
          <w:lang w:eastAsia="cs-CZ"/>
        </w:rPr>
        <w:t xml:space="preserve"> </w:t>
      </w:r>
      <w:r w:rsidRPr="00E01DC9">
        <w:rPr>
          <w:rFonts w:ascii="Arial" w:eastAsia="Times New Roman" w:hAnsi="Arial" w:cs="Arial"/>
          <w:b/>
          <w:lang w:eastAsia="cs-CZ"/>
        </w:rPr>
        <w:t>na dobu určitou</w:t>
      </w:r>
      <w:r w:rsidR="00E01DC9" w:rsidRPr="00E01DC9">
        <w:rPr>
          <w:rFonts w:ascii="Arial" w:eastAsia="Times New Roman" w:hAnsi="Arial" w:cs="Arial"/>
          <w:b/>
          <w:lang w:eastAsia="cs-CZ"/>
        </w:rPr>
        <w:t xml:space="preserve"> </w:t>
      </w:r>
      <w:r w:rsidR="002856F5">
        <w:rPr>
          <w:rFonts w:ascii="Arial" w:eastAsia="Times New Roman" w:hAnsi="Arial" w:cs="Arial"/>
          <w:b/>
          <w:lang w:eastAsia="cs-CZ"/>
        </w:rPr>
        <w:t>3</w:t>
      </w:r>
      <w:r w:rsidR="00E01DC9" w:rsidRPr="00E01DC9">
        <w:rPr>
          <w:rFonts w:ascii="Arial" w:eastAsia="Times New Roman" w:hAnsi="Arial" w:cs="Arial"/>
          <w:b/>
          <w:lang w:eastAsia="cs-CZ"/>
        </w:rPr>
        <w:t xml:space="preserve"> let</w:t>
      </w:r>
      <w:r w:rsidR="003928EA" w:rsidRPr="00E01DC9">
        <w:rPr>
          <w:rFonts w:ascii="Arial" w:eastAsia="Times New Roman" w:hAnsi="Arial" w:cs="Arial"/>
          <w:b/>
          <w:lang w:eastAsia="cs-CZ"/>
        </w:rPr>
        <w:t xml:space="preserve"> </w:t>
      </w:r>
      <w:r w:rsidRPr="00E01DC9">
        <w:rPr>
          <w:rFonts w:ascii="Arial" w:eastAsia="Times New Roman" w:hAnsi="Arial" w:cs="Arial"/>
          <w:b/>
          <w:lang w:eastAsia="cs-CZ"/>
        </w:rPr>
        <w:t xml:space="preserve">s účinností </w:t>
      </w:r>
      <w:r w:rsidR="002856F5">
        <w:rPr>
          <w:rFonts w:ascii="Arial" w:eastAsia="Times New Roman" w:hAnsi="Arial" w:cs="Arial"/>
          <w:b/>
          <w:lang w:eastAsia="cs-CZ"/>
        </w:rPr>
        <w:t>ode dne podpisu této smlouvy</w:t>
      </w:r>
      <w:r w:rsidR="002856F5">
        <w:rPr>
          <w:rFonts w:ascii="Arial" w:eastAsia="Times New Roman" w:hAnsi="Arial" w:cs="Arial"/>
          <w:lang w:eastAsia="cs-CZ"/>
        </w:rPr>
        <w:t>.</w:t>
      </w:r>
    </w:p>
    <w:p w14:paraId="68224D4D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noProof/>
          <w:lang w:eastAsia="cs-CZ"/>
        </w:rPr>
      </w:pPr>
    </w:p>
    <w:p w14:paraId="06FC75FE" w14:textId="77777777" w:rsidR="00E01DC9" w:rsidRPr="00E01DC9" w:rsidRDefault="001F5FD5" w:rsidP="00E01DC9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Účelem pachtu je využití propachtovaných pozemků k zemědělskému hospodaření</w:t>
      </w:r>
      <w:r w:rsidR="002856F5">
        <w:rPr>
          <w:rFonts w:ascii="Arial" w:eastAsia="Times New Roman" w:hAnsi="Arial" w:cs="Arial"/>
          <w:lang w:eastAsia="cs-CZ"/>
        </w:rPr>
        <w:t>, kdy strany se dohodly, že na pozemcích budou pěstovány pouze následující plodiny: ___________.</w:t>
      </w:r>
    </w:p>
    <w:p w14:paraId="1E473DC9" w14:textId="77777777" w:rsidR="00E01DC9" w:rsidRP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cs-CZ"/>
        </w:rPr>
      </w:pPr>
    </w:p>
    <w:p w14:paraId="2E19F773" w14:textId="77777777" w:rsidR="001F5FD5" w:rsidRPr="00E01DC9" w:rsidRDefault="001F5FD5" w:rsidP="00E01DC9">
      <w:pPr>
        <w:pStyle w:val="Odstavecseseznamem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Mezi stranami této smlouvy je výslovně ujednáno, že veškeré výnosy z propachtovaných pozemků po dobu trvání této smlouvy náleží pachtýři.</w:t>
      </w:r>
    </w:p>
    <w:p w14:paraId="3536CFCB" w14:textId="77777777" w:rsidR="00E01DC9" w:rsidRDefault="00E01DC9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12CE707F" w14:textId="77777777" w:rsidR="00E01DC9" w:rsidRPr="00E01DC9" w:rsidRDefault="00E01DC9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14:paraId="14BE7222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I</w:t>
      </w:r>
      <w:r w:rsidR="00E01DC9" w:rsidRPr="00E01DC9">
        <w:rPr>
          <w:rFonts w:ascii="Arial" w:eastAsia="Times New Roman" w:hAnsi="Arial" w:cs="Arial"/>
          <w:b/>
          <w:lang w:eastAsia="cs-CZ"/>
        </w:rPr>
        <w:t>V</w:t>
      </w:r>
      <w:r w:rsidRPr="00E01DC9">
        <w:rPr>
          <w:rFonts w:ascii="Arial" w:eastAsia="Times New Roman" w:hAnsi="Arial" w:cs="Arial"/>
          <w:b/>
          <w:lang w:eastAsia="cs-CZ"/>
        </w:rPr>
        <w:t>.</w:t>
      </w:r>
    </w:p>
    <w:p w14:paraId="692D4C74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Závazek pachtýře a prohlášení pachtýře</w:t>
      </w:r>
    </w:p>
    <w:p w14:paraId="09DAF0A2" w14:textId="77777777" w:rsidR="001F5FD5" w:rsidRPr="00E01DC9" w:rsidRDefault="001F5FD5" w:rsidP="002856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F4E3F4F" w14:textId="77777777" w:rsidR="00E01DC9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prohlašuje, že si propachtované pozemky prohlédl, zná jejich stav na počátku pachtu a nemá k němu žádné výhrady a v tomto stavu si pozemky propachtovává.</w:t>
      </w:r>
    </w:p>
    <w:p w14:paraId="67DF85F9" w14:textId="77777777" w:rsidR="002856F5" w:rsidRDefault="002856F5" w:rsidP="002856F5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5239E37" w14:textId="3A1E53D0" w:rsidR="002856F5" w:rsidRPr="00E01DC9" w:rsidRDefault="002856F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Smluvní strany se výslovně dohodly, že propachtovatel je oprávněn při okrajích pozemků vysadit stromy, a to tak, aby pachtýři </w:t>
      </w:r>
      <w:r w:rsidR="00960AC8">
        <w:rPr>
          <w:rFonts w:ascii="Arial" w:eastAsia="Times New Roman" w:hAnsi="Arial" w:cs="Arial"/>
          <w:lang w:eastAsia="cs-CZ"/>
        </w:rPr>
        <w:t>nebylo znemožněno</w:t>
      </w:r>
      <w:r>
        <w:rPr>
          <w:rFonts w:ascii="Arial" w:eastAsia="Times New Roman" w:hAnsi="Arial" w:cs="Arial"/>
          <w:lang w:eastAsia="cs-CZ"/>
        </w:rPr>
        <w:t xml:space="preserve"> užívání pozemků ke smluvenému účelu.</w:t>
      </w:r>
    </w:p>
    <w:p w14:paraId="42796804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46983898" w14:textId="77777777" w:rsidR="001F5FD5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Pachtýř:</w:t>
      </w:r>
    </w:p>
    <w:p w14:paraId="58C00293" w14:textId="77777777" w:rsidR="00E01DC9" w:rsidRPr="00E01DC9" w:rsidRDefault="00E01DC9" w:rsidP="00E0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92F95B2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a)</w:t>
      </w:r>
      <w:r w:rsidRPr="00E01DC9">
        <w:rPr>
          <w:rFonts w:ascii="Arial" w:eastAsia="Times New Roman" w:hAnsi="Arial" w:cs="Arial"/>
          <w:lang w:eastAsia="cs-CZ"/>
        </w:rPr>
        <w:tab/>
        <w:t xml:space="preserve">je oprávněn užívat </w:t>
      </w:r>
      <w:r w:rsidR="00704B7E">
        <w:rPr>
          <w:rFonts w:ascii="Arial" w:eastAsia="Times New Roman" w:hAnsi="Arial" w:cs="Arial"/>
          <w:lang w:eastAsia="cs-CZ"/>
        </w:rPr>
        <w:t>p</w:t>
      </w:r>
      <w:r w:rsidRPr="00E01DC9">
        <w:rPr>
          <w:rFonts w:ascii="Arial" w:eastAsia="Times New Roman" w:hAnsi="Arial" w:cs="Arial"/>
          <w:lang w:eastAsia="cs-CZ"/>
        </w:rPr>
        <w:t xml:space="preserve">ozemky </w:t>
      </w:r>
      <w:r w:rsidR="00E01DC9" w:rsidRPr="00E01DC9">
        <w:rPr>
          <w:rFonts w:ascii="Arial" w:eastAsia="Times New Roman" w:hAnsi="Arial" w:cs="Arial"/>
          <w:lang w:eastAsia="cs-CZ"/>
        </w:rPr>
        <w:t xml:space="preserve">pouze </w:t>
      </w:r>
      <w:r w:rsidRPr="00E01DC9">
        <w:rPr>
          <w:rFonts w:ascii="Arial" w:eastAsia="Times New Roman" w:hAnsi="Arial" w:cs="Arial"/>
          <w:lang w:eastAsia="cs-CZ"/>
        </w:rPr>
        <w:t>k zemědělskému hospodaření v souladu s jejich účelovým určením a způsobem v místě obvyklým</w:t>
      </w:r>
      <w:r w:rsidR="002856F5">
        <w:rPr>
          <w:rFonts w:ascii="Arial" w:eastAsia="Times New Roman" w:hAnsi="Arial" w:cs="Arial"/>
          <w:lang w:eastAsia="cs-CZ"/>
        </w:rPr>
        <w:t xml:space="preserve"> a v souladu s touto smlouvou</w:t>
      </w:r>
      <w:r w:rsidRPr="00E01DC9">
        <w:rPr>
          <w:rFonts w:ascii="Arial" w:eastAsia="Times New Roman" w:hAnsi="Arial" w:cs="Arial"/>
          <w:lang w:eastAsia="cs-CZ"/>
        </w:rPr>
        <w:t xml:space="preserve">, </w:t>
      </w:r>
    </w:p>
    <w:p w14:paraId="118EB4C5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b)</w:t>
      </w:r>
      <w:r w:rsidRPr="00E01DC9">
        <w:rPr>
          <w:rFonts w:ascii="Arial" w:eastAsia="Times New Roman" w:hAnsi="Arial" w:cs="Arial"/>
          <w:lang w:eastAsia="cs-CZ"/>
        </w:rPr>
        <w:tab/>
        <w:t xml:space="preserve">zavazuje se užívat </w:t>
      </w:r>
      <w:r w:rsidR="00704B7E">
        <w:rPr>
          <w:rFonts w:ascii="Arial" w:eastAsia="Times New Roman" w:hAnsi="Arial" w:cs="Arial"/>
          <w:lang w:eastAsia="cs-CZ"/>
        </w:rPr>
        <w:t>p</w:t>
      </w:r>
      <w:r w:rsidRPr="00E01DC9">
        <w:rPr>
          <w:rFonts w:ascii="Arial" w:eastAsia="Times New Roman" w:hAnsi="Arial" w:cs="Arial"/>
          <w:lang w:eastAsia="cs-CZ"/>
        </w:rPr>
        <w:t>ozemky způsobem, který nepovede ke vzniku škody, v případě poškození je pachtýř povinen pozemky uvést do původního stavu, resp. nahradit propachtovateli vzniklou škodu,</w:t>
      </w:r>
    </w:p>
    <w:p w14:paraId="2AB99AA5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c)</w:t>
      </w:r>
      <w:r w:rsidRPr="00E01DC9">
        <w:rPr>
          <w:rFonts w:ascii="Arial" w:eastAsia="Times New Roman" w:hAnsi="Arial" w:cs="Arial"/>
          <w:lang w:eastAsia="cs-CZ"/>
        </w:rPr>
        <w:tab/>
        <w:t xml:space="preserve">se zavazuje dodržovat povinnosti vyplývající ze zákona a obecně závazných právních předpisů, </w:t>
      </w:r>
    </w:p>
    <w:p w14:paraId="2D6E84CF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d)</w:t>
      </w:r>
      <w:r w:rsidRPr="00E01DC9">
        <w:rPr>
          <w:rFonts w:ascii="Arial" w:eastAsia="Times New Roman" w:hAnsi="Arial" w:cs="Arial"/>
          <w:lang w:eastAsia="cs-CZ"/>
        </w:rPr>
        <w:tab/>
        <w:t xml:space="preserve">se zavazuje používat pouze chemické látky povolené v příslušné verzi </w:t>
      </w:r>
      <w:r w:rsidR="00704B7E">
        <w:rPr>
          <w:rFonts w:ascii="Arial" w:eastAsia="Times New Roman" w:hAnsi="Arial" w:cs="Arial"/>
          <w:lang w:eastAsia="cs-CZ"/>
        </w:rPr>
        <w:t>v</w:t>
      </w:r>
      <w:r w:rsidRPr="00E01DC9">
        <w:rPr>
          <w:rFonts w:ascii="Arial" w:eastAsia="Times New Roman" w:hAnsi="Arial" w:cs="Arial"/>
          <w:lang w:eastAsia="cs-CZ"/>
        </w:rPr>
        <w:t>ěstníku ÚKZÚZ (Ústředního a kontrolního ústavu zemědělského) platné v době použití konkrétní chemické látky,</w:t>
      </w:r>
    </w:p>
    <w:p w14:paraId="03E9BD03" w14:textId="77777777" w:rsidR="001F5FD5" w:rsidRPr="00E01DC9" w:rsidRDefault="001F5FD5" w:rsidP="00E01DC9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lastRenderedPageBreak/>
        <w:t>e)</w:t>
      </w:r>
      <w:r w:rsidRPr="00E01DC9">
        <w:rPr>
          <w:rFonts w:ascii="Arial" w:eastAsia="Times New Roman" w:hAnsi="Arial" w:cs="Arial"/>
          <w:lang w:eastAsia="cs-CZ"/>
        </w:rPr>
        <w:tab/>
        <w:t>se zavazuje provádět jakékoli změny a podstatné úpravy na propachtovaných pozemcích jen po předchozím písemném souhlasu propachtovatele (vč. zakládání trvalých porostů na pozemcích a změn půdní kultury),</w:t>
      </w:r>
    </w:p>
    <w:p w14:paraId="3904DE54" w14:textId="77777777" w:rsidR="00E01DC9" w:rsidRPr="00E01DC9" w:rsidRDefault="001F5FD5" w:rsidP="00E01DC9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f)</w:t>
      </w:r>
      <w:r w:rsidRPr="00E01DC9">
        <w:rPr>
          <w:rFonts w:ascii="Arial" w:eastAsia="Times New Roman" w:hAnsi="Arial" w:cs="Arial"/>
          <w:lang w:eastAsia="cs-CZ"/>
        </w:rPr>
        <w:tab/>
        <w:t>je povinen umožnit propachtovateli průběžnou kontrolu stavu propachtovaných pozemků</w:t>
      </w:r>
      <w:r w:rsidR="00E01DC9" w:rsidRPr="00E01DC9">
        <w:rPr>
          <w:rFonts w:ascii="Arial" w:eastAsia="Times New Roman" w:hAnsi="Arial" w:cs="Arial"/>
          <w:lang w:eastAsia="cs-CZ"/>
        </w:rPr>
        <w:t>,</w:t>
      </w:r>
    </w:p>
    <w:p w14:paraId="0AD205E0" w14:textId="77777777" w:rsidR="001F5FD5" w:rsidRPr="00E01DC9" w:rsidRDefault="001F5FD5" w:rsidP="00E01DC9">
      <w:p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g) </w:t>
      </w:r>
      <w:r w:rsidRPr="00E01DC9">
        <w:rPr>
          <w:rFonts w:ascii="Arial" w:eastAsia="Times New Roman" w:hAnsi="Arial" w:cs="Arial"/>
          <w:lang w:eastAsia="cs-CZ"/>
        </w:rPr>
        <w:tab/>
        <w:t>je povinen nejpozději ve lhůtě 30 kalendářních dnů ode dne, kdy k ní došlo, oznámit písemně propachtovateli změnu svých identifikačních údajů, které jsou uvedeny v záhlaví této smlouvy.</w:t>
      </w:r>
    </w:p>
    <w:p w14:paraId="36380F2F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1FAB4961" w14:textId="77777777" w:rsidR="00E01DC9" w:rsidRPr="00E01DC9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Pachtýř není oprávněn přenechat propachtované pozemky nebo jejich části bez písemného souhlasu propachtovatele do podnájmu třetí osobě. </w:t>
      </w:r>
    </w:p>
    <w:p w14:paraId="092AD6C6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B7E16D0" w14:textId="77777777" w:rsidR="00E01DC9" w:rsidRPr="00E01DC9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je oprávněn umisťovat na propachtovaných pozemcích nemovité a movité stavby a oplocovat je jen s předchozím písemným souhlasem propachtovatele.</w:t>
      </w:r>
      <w:r w:rsidR="00837754" w:rsidRPr="00E01DC9">
        <w:rPr>
          <w:rFonts w:ascii="Arial" w:eastAsia="Times New Roman" w:hAnsi="Arial" w:cs="Arial"/>
          <w:lang w:eastAsia="cs-CZ"/>
        </w:rPr>
        <w:t xml:space="preserve"> </w:t>
      </w:r>
    </w:p>
    <w:p w14:paraId="3F3DFBD6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47F30527" w14:textId="77777777" w:rsidR="00E01DC9" w:rsidRPr="00E01DC9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V případě, že pachtýř poruší některou z povinností pachtýře stanovených v</w:t>
      </w:r>
      <w:r w:rsidR="00E01DC9" w:rsidRPr="00E01DC9">
        <w:rPr>
          <w:rFonts w:ascii="Arial" w:eastAsia="Times New Roman" w:hAnsi="Arial" w:cs="Arial"/>
          <w:lang w:eastAsia="cs-CZ"/>
        </w:rPr>
        <w:t> tomto článku</w:t>
      </w:r>
      <w:r w:rsidR="00E01DC9" w:rsidRPr="00E01DC9">
        <w:rPr>
          <w:rFonts w:ascii="Arial" w:eastAsia="Times New Roman" w:hAnsi="Arial" w:cs="Arial"/>
          <w:b/>
          <w:lang w:eastAsia="cs-CZ"/>
        </w:rPr>
        <w:t>,</w:t>
      </w:r>
      <w:r w:rsidRPr="00E01DC9">
        <w:rPr>
          <w:rFonts w:ascii="Arial" w:eastAsia="Times New Roman" w:hAnsi="Arial" w:cs="Arial"/>
          <w:lang w:eastAsia="cs-CZ"/>
        </w:rPr>
        <w:t xml:space="preserve"> je pachtýř povinen zaplatit propachtovateli smluvní pokutu ve výši </w:t>
      </w:r>
      <w:r w:rsidRPr="00E01DC9">
        <w:rPr>
          <w:rFonts w:ascii="Arial" w:eastAsia="Times New Roman" w:hAnsi="Arial" w:cs="Arial"/>
          <w:b/>
          <w:lang w:eastAsia="cs-CZ"/>
        </w:rPr>
        <w:t>5.000,-</w:t>
      </w:r>
      <w:r w:rsidRPr="00E01DC9">
        <w:rPr>
          <w:rFonts w:ascii="Arial" w:eastAsia="Times New Roman" w:hAnsi="Arial" w:cs="Arial"/>
          <w:lang w:eastAsia="cs-CZ"/>
        </w:rPr>
        <w:t xml:space="preserve"> </w:t>
      </w:r>
      <w:r w:rsidRPr="00E01DC9">
        <w:rPr>
          <w:rFonts w:ascii="Arial" w:eastAsia="Times New Roman" w:hAnsi="Arial" w:cs="Arial"/>
          <w:b/>
          <w:lang w:eastAsia="cs-CZ"/>
        </w:rPr>
        <w:t>Kč</w:t>
      </w:r>
      <w:r w:rsidRPr="00E01DC9">
        <w:rPr>
          <w:rFonts w:ascii="Arial" w:eastAsia="Times New Roman" w:hAnsi="Arial" w:cs="Arial"/>
          <w:lang w:eastAsia="cs-CZ"/>
        </w:rPr>
        <w:t xml:space="preserve"> za každé jednotlivé porušení povinnosti. Nárok propachtovatele na náhradu škody </w:t>
      </w:r>
      <w:r w:rsidR="00E01DC9" w:rsidRPr="00E01DC9">
        <w:rPr>
          <w:rFonts w:ascii="Arial" w:eastAsia="Times New Roman" w:hAnsi="Arial" w:cs="Arial"/>
          <w:lang w:eastAsia="cs-CZ"/>
        </w:rPr>
        <w:t>tímto není dotčen</w:t>
      </w:r>
      <w:r w:rsidRPr="00E01DC9">
        <w:rPr>
          <w:rFonts w:ascii="Arial" w:eastAsia="Times New Roman" w:hAnsi="Arial" w:cs="Arial"/>
          <w:lang w:eastAsia="cs-CZ"/>
        </w:rPr>
        <w:t>.</w:t>
      </w:r>
    </w:p>
    <w:p w14:paraId="51197CCA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9D52022" w14:textId="77777777" w:rsidR="001F5FD5" w:rsidRPr="00E01DC9" w:rsidRDefault="001F5FD5" w:rsidP="00E01DC9">
      <w:pPr>
        <w:pStyle w:val="Odstavecseseznamem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Smluvní strany této smlouvy se výslovně dohodly na tom, že vylučují užití § 2335 odst. 1 občanského zákoníku s tím, že vylučují právo pachtýře na náhradu nákladů a ztrátu výnosu, které případně pachtýři vzniknou v důsledku propachtovatelem prováděných opatření na předmětu zemědělského pachtu, k nimž je propachtovatel oprávněn.</w:t>
      </w:r>
    </w:p>
    <w:p w14:paraId="603E8E84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AEE59CF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4F83DB5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V.</w:t>
      </w:r>
    </w:p>
    <w:p w14:paraId="4264049F" w14:textId="77777777" w:rsidR="001F5FD5" w:rsidRPr="00E01DC9" w:rsidRDefault="001F5FD5" w:rsidP="001F5F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Splatnost pachtovného a finanční podmínky</w:t>
      </w:r>
    </w:p>
    <w:p w14:paraId="121226A0" w14:textId="77777777" w:rsidR="001F5FD5" w:rsidRPr="00E01DC9" w:rsidRDefault="001F5FD5" w:rsidP="001F5FD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5D6079F3" w14:textId="77777777" w:rsidR="00E01DC9" w:rsidRPr="00E01DC9" w:rsidRDefault="001F5FD5" w:rsidP="00E01DC9">
      <w:pPr>
        <w:pStyle w:val="Odstavecseseznamem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se zavazuje hradit propachtovateli pachtovné za pachtovní rok ročně pozadu ve výši dle této smlouvy na účet propachtovatele</w:t>
      </w:r>
      <w:r w:rsidRPr="00E01DC9">
        <w:rPr>
          <w:rFonts w:ascii="Arial" w:eastAsia="Times New Roman" w:hAnsi="Arial" w:cs="Arial"/>
          <w:b/>
          <w:lang w:eastAsia="cs-CZ"/>
        </w:rPr>
        <w:t xml:space="preserve"> č.: </w:t>
      </w:r>
      <w:r w:rsidR="00E01DC9" w:rsidRPr="00E01DC9">
        <w:rPr>
          <w:rFonts w:ascii="Arial" w:eastAsia="Times New Roman" w:hAnsi="Arial" w:cs="Arial"/>
          <w:b/>
          <w:lang w:eastAsia="cs-CZ"/>
        </w:rPr>
        <w:t>________________</w:t>
      </w:r>
      <w:r w:rsidRPr="00E01DC9">
        <w:rPr>
          <w:rFonts w:ascii="Arial" w:eastAsia="Times New Roman" w:hAnsi="Arial" w:cs="Arial"/>
          <w:b/>
          <w:lang w:eastAsia="cs-CZ"/>
        </w:rPr>
        <w:t xml:space="preserve"> </w:t>
      </w:r>
      <w:r w:rsidRPr="00E01DC9">
        <w:rPr>
          <w:rFonts w:ascii="Arial" w:eastAsia="Times New Roman" w:hAnsi="Arial" w:cs="Arial"/>
          <w:lang w:eastAsia="cs-CZ"/>
        </w:rPr>
        <w:t xml:space="preserve">vedený u </w:t>
      </w:r>
      <w:r w:rsidR="00E01DC9" w:rsidRPr="00E01DC9">
        <w:rPr>
          <w:rFonts w:ascii="Arial" w:eastAsia="Times New Roman" w:hAnsi="Arial" w:cs="Arial"/>
          <w:lang w:eastAsia="cs-CZ"/>
        </w:rPr>
        <w:t>_________________</w:t>
      </w:r>
      <w:r w:rsidRPr="00E01DC9">
        <w:rPr>
          <w:rFonts w:ascii="Arial" w:eastAsia="Times New Roman" w:hAnsi="Arial" w:cs="Arial"/>
          <w:lang w:eastAsia="cs-CZ"/>
        </w:rPr>
        <w:t xml:space="preserve">, </w:t>
      </w:r>
      <w:r w:rsidR="00E01DC9" w:rsidRPr="00E01DC9">
        <w:rPr>
          <w:rFonts w:ascii="Arial" w:eastAsia="Times New Roman" w:hAnsi="Arial" w:cs="Arial"/>
          <w:lang w:eastAsia="cs-CZ"/>
        </w:rPr>
        <w:t>se splatností k 1.10. daného pachtovního roku</w:t>
      </w:r>
      <w:r w:rsidRPr="00E01DC9">
        <w:rPr>
          <w:rFonts w:ascii="Arial" w:eastAsia="Times New Roman" w:hAnsi="Arial" w:cs="Arial"/>
          <w:lang w:eastAsia="cs-CZ"/>
        </w:rPr>
        <w:t>.</w:t>
      </w:r>
    </w:p>
    <w:p w14:paraId="59335776" w14:textId="77777777" w:rsidR="00E01DC9" w:rsidRPr="00E01DC9" w:rsidRDefault="00E01DC9" w:rsidP="00E01DC9">
      <w:pPr>
        <w:pStyle w:val="Odstavecseseznamem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1AF3132" w14:textId="77777777" w:rsidR="00E01DC9" w:rsidRPr="00E01DC9" w:rsidRDefault="001F5FD5" w:rsidP="00E01DC9">
      <w:pPr>
        <w:pStyle w:val="Odstavecseseznamem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V případě prodlení pachtýře s úhradou pachtovného má propachtovatel právo na úrok z prodlení v zákonné výši. </w:t>
      </w:r>
    </w:p>
    <w:p w14:paraId="58FF1125" w14:textId="77777777" w:rsidR="00E01DC9" w:rsidRPr="00E01DC9" w:rsidRDefault="00E01DC9" w:rsidP="00E01DC9">
      <w:pPr>
        <w:pStyle w:val="Odstavecseseznamem"/>
        <w:ind w:left="426" w:hanging="426"/>
        <w:rPr>
          <w:rFonts w:ascii="Arial" w:eastAsia="Times New Roman" w:hAnsi="Arial" w:cs="Arial"/>
          <w:bCs/>
          <w:iCs/>
          <w:lang w:eastAsia="cs-CZ"/>
        </w:rPr>
      </w:pPr>
    </w:p>
    <w:p w14:paraId="4C41AB4E" w14:textId="77777777" w:rsidR="001F5FD5" w:rsidRPr="00E01DC9" w:rsidRDefault="00E01DC9" w:rsidP="00E01DC9">
      <w:pPr>
        <w:pStyle w:val="Odstavecseseznamem"/>
        <w:numPr>
          <w:ilvl w:val="0"/>
          <w:numId w:val="16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bCs/>
          <w:iCs/>
          <w:lang w:eastAsia="cs-CZ"/>
        </w:rPr>
        <w:t>P</w:t>
      </w:r>
      <w:r w:rsidR="001F5FD5" w:rsidRPr="00E01DC9">
        <w:rPr>
          <w:rFonts w:ascii="Arial" w:eastAsia="Times New Roman" w:hAnsi="Arial" w:cs="Arial"/>
          <w:bCs/>
          <w:iCs/>
          <w:lang w:eastAsia="cs-CZ"/>
        </w:rPr>
        <w:t>achtovné dle článku IV. odst. 4.1. je propachtovatel oprávněn form</w:t>
      </w:r>
      <w:r w:rsidR="00340FB4" w:rsidRPr="00E01DC9">
        <w:rPr>
          <w:rFonts w:ascii="Arial" w:eastAsia="Times New Roman" w:hAnsi="Arial" w:cs="Arial"/>
          <w:bCs/>
          <w:iCs/>
          <w:lang w:eastAsia="cs-CZ"/>
        </w:rPr>
        <w:t>ou písemného sdělení oznámeného</w:t>
      </w:r>
      <w:r w:rsidR="001F5FD5" w:rsidRPr="00E01DC9">
        <w:rPr>
          <w:rFonts w:ascii="Arial" w:eastAsia="Times New Roman" w:hAnsi="Arial" w:cs="Arial"/>
          <w:bCs/>
          <w:iCs/>
          <w:lang w:eastAsia="cs-CZ"/>
        </w:rPr>
        <w:t xml:space="preserve"> </w:t>
      </w:r>
      <w:r w:rsidR="00340FB4" w:rsidRPr="00E01DC9">
        <w:rPr>
          <w:rFonts w:ascii="Arial" w:eastAsia="Times New Roman" w:hAnsi="Arial" w:cs="Arial"/>
          <w:bCs/>
          <w:iCs/>
          <w:lang w:eastAsia="cs-CZ"/>
        </w:rPr>
        <w:t xml:space="preserve">pachtýři </w:t>
      </w:r>
      <w:r w:rsidR="001F5FD5" w:rsidRPr="00E01DC9">
        <w:rPr>
          <w:rFonts w:ascii="Arial" w:eastAsia="Times New Roman" w:hAnsi="Arial" w:cs="Arial"/>
          <w:bCs/>
          <w:iCs/>
          <w:lang w:eastAsia="cs-CZ"/>
        </w:rPr>
        <w:t>vždy nejpozději do 30. září běžného roku, valorizovat o roční míru inflace za předchozí kalendářní rok zveřejněnou Českým statistickým úřadem.</w:t>
      </w:r>
    </w:p>
    <w:p w14:paraId="0E55BAA3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09E5B6E4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CA5FABB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VI.</w:t>
      </w:r>
    </w:p>
    <w:p w14:paraId="1690B0BA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Ukončení pachtovní smlouvy</w:t>
      </w:r>
    </w:p>
    <w:p w14:paraId="47D88C69" w14:textId="77777777" w:rsidR="001F5FD5" w:rsidRPr="00E01DC9" w:rsidRDefault="001F5FD5" w:rsidP="001F5FD5">
      <w:pPr>
        <w:tabs>
          <w:tab w:val="num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14:paraId="598F84DD" w14:textId="77777777" w:rsidR="001F5FD5" w:rsidRPr="00E01DC9" w:rsidRDefault="001F5FD5" w:rsidP="00E01DC9">
      <w:pPr>
        <w:pStyle w:val="Odstavecseseznamem"/>
        <w:numPr>
          <w:ilvl w:val="0"/>
          <w:numId w:val="17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Propachtovatel může pacht </w:t>
      </w:r>
      <w:r w:rsidR="00E01DC9" w:rsidRPr="002856F5">
        <w:rPr>
          <w:rFonts w:ascii="Arial" w:eastAsia="Times New Roman" w:hAnsi="Arial" w:cs="Arial"/>
          <w:b/>
          <w:bCs/>
          <w:lang w:eastAsia="cs-CZ"/>
        </w:rPr>
        <w:t>zcela nebo</w:t>
      </w:r>
      <w:r w:rsidR="00E01DC9" w:rsidRPr="00E01DC9">
        <w:rPr>
          <w:rFonts w:ascii="Arial" w:eastAsia="Times New Roman" w:hAnsi="Arial" w:cs="Arial"/>
          <w:lang w:eastAsia="cs-CZ"/>
        </w:rPr>
        <w:t xml:space="preserve"> </w:t>
      </w:r>
      <w:r w:rsidRPr="00E01DC9">
        <w:rPr>
          <w:rFonts w:ascii="Arial" w:eastAsia="Times New Roman" w:hAnsi="Arial" w:cs="Arial"/>
          <w:b/>
          <w:lang w:eastAsia="cs-CZ"/>
        </w:rPr>
        <w:t>částečně písemně vypovědět</w:t>
      </w:r>
      <w:r w:rsidRPr="00E01DC9">
        <w:rPr>
          <w:rFonts w:ascii="Arial" w:eastAsia="Times New Roman" w:hAnsi="Arial" w:cs="Arial"/>
          <w:lang w:eastAsia="cs-CZ"/>
        </w:rPr>
        <w:t xml:space="preserve">, s výpovědní lhůtou </w:t>
      </w:r>
      <w:r w:rsidR="002856F5">
        <w:rPr>
          <w:rFonts w:ascii="Arial" w:eastAsia="Times New Roman" w:hAnsi="Arial" w:cs="Arial"/>
          <w:b/>
          <w:lang w:eastAsia="cs-CZ"/>
        </w:rPr>
        <w:t>6 měsíců</w:t>
      </w:r>
      <w:r w:rsidR="00E01DC9" w:rsidRPr="00E01DC9">
        <w:rPr>
          <w:rFonts w:ascii="Arial" w:eastAsia="Times New Roman" w:hAnsi="Arial" w:cs="Arial"/>
          <w:b/>
          <w:lang w:eastAsia="cs-CZ"/>
        </w:rPr>
        <w:t xml:space="preserve"> v následujících případech</w:t>
      </w:r>
      <w:r w:rsidRPr="00E01DC9">
        <w:rPr>
          <w:rFonts w:ascii="Arial" w:eastAsia="Times New Roman" w:hAnsi="Arial" w:cs="Arial"/>
          <w:lang w:eastAsia="cs-CZ"/>
        </w:rPr>
        <w:t>:</w:t>
      </w:r>
    </w:p>
    <w:p w14:paraId="71E901A0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cs-CZ"/>
        </w:rPr>
      </w:pPr>
    </w:p>
    <w:p w14:paraId="12F0542F" w14:textId="77777777" w:rsidR="001F5FD5" w:rsidRPr="00E01DC9" w:rsidRDefault="001F5FD5" w:rsidP="00E01DC9">
      <w:pPr>
        <w:numPr>
          <w:ilvl w:val="2"/>
          <w:numId w:val="1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potřebuje-li tyto pozemky pro investiční účely,</w:t>
      </w:r>
    </w:p>
    <w:p w14:paraId="28DA48B2" w14:textId="77777777" w:rsidR="001F5FD5" w:rsidRPr="00E01DC9" w:rsidRDefault="001F5FD5" w:rsidP="00E01DC9">
      <w:pPr>
        <w:numPr>
          <w:ilvl w:val="2"/>
          <w:numId w:val="1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jedná-li se o pozemky, které mají být určeny pro zalesnění,</w:t>
      </w:r>
    </w:p>
    <w:p w14:paraId="5923A24A" w14:textId="77777777" w:rsidR="001F5FD5" w:rsidRPr="00E01DC9" w:rsidRDefault="001F5FD5" w:rsidP="00E01DC9">
      <w:pPr>
        <w:numPr>
          <w:ilvl w:val="2"/>
          <w:numId w:val="18"/>
        </w:numPr>
        <w:tabs>
          <w:tab w:val="num" w:pos="1276"/>
        </w:tabs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jedná-li se o pozemky v zastavitelné části dle platného územního plánu.</w:t>
      </w:r>
    </w:p>
    <w:p w14:paraId="4715D19D" w14:textId="77777777" w:rsidR="00E01DC9" w:rsidRPr="00E01DC9" w:rsidRDefault="00E01DC9" w:rsidP="00E01DC9">
      <w:pPr>
        <w:pStyle w:val="Odstavecseseznamem"/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2B1760FC" w14:textId="77777777" w:rsidR="001F5FD5" w:rsidRPr="00E01DC9" w:rsidRDefault="001F5FD5" w:rsidP="00E01DC9">
      <w:pPr>
        <w:pStyle w:val="Odstavecseseznamem"/>
        <w:numPr>
          <w:ilvl w:val="0"/>
          <w:numId w:val="18"/>
        </w:numPr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V případě zvlášť závažného porušení povinností smluvní stranou je druhá smluvní strana oprávněna </w:t>
      </w:r>
      <w:r w:rsidRPr="00E01DC9">
        <w:rPr>
          <w:rFonts w:ascii="Arial" w:eastAsia="Times New Roman" w:hAnsi="Arial" w:cs="Arial"/>
          <w:b/>
          <w:lang w:eastAsia="cs-CZ"/>
        </w:rPr>
        <w:t>vypovědět tuto smlouvu bez výpovědní doby</w:t>
      </w:r>
      <w:r w:rsidRPr="00E01DC9">
        <w:rPr>
          <w:rFonts w:ascii="Arial" w:eastAsia="Times New Roman" w:hAnsi="Arial" w:cs="Arial"/>
          <w:lang w:eastAsia="cs-CZ"/>
        </w:rPr>
        <w:t xml:space="preserve">. Pro účely této smlouvy se za </w:t>
      </w:r>
      <w:r w:rsidRPr="00E01DC9">
        <w:rPr>
          <w:rFonts w:ascii="Arial" w:eastAsia="Times New Roman" w:hAnsi="Arial" w:cs="Arial"/>
          <w:lang w:eastAsia="cs-CZ"/>
        </w:rPr>
        <w:lastRenderedPageBreak/>
        <w:t xml:space="preserve">zvlášť závažné porušení této smlouvy považuje kromě důvodů stanovených zákonem zejména: </w:t>
      </w:r>
    </w:p>
    <w:p w14:paraId="3AF05B12" w14:textId="77777777" w:rsidR="00E01DC9" w:rsidRPr="00E01DC9" w:rsidRDefault="00E01DC9" w:rsidP="00E01DC9">
      <w:pPr>
        <w:pStyle w:val="Odstavecseseznamem"/>
        <w:tabs>
          <w:tab w:val="num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31E28BDE" w14:textId="77777777" w:rsidR="001F5FD5" w:rsidRPr="00E01DC9" w:rsidRDefault="001F5FD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neumožnění užívání a požívání předmětu pachtu ze strany propachtovatele,</w:t>
      </w:r>
    </w:p>
    <w:p w14:paraId="5B1CA4AE" w14:textId="77777777" w:rsidR="001F5FD5" w:rsidRPr="00E01DC9" w:rsidRDefault="001F5FD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je déle než 30 dní v prodlení s placením pachtovného a pachtovné neuhradí ani po výzvě propachtovatele k úhradě v</w:t>
      </w:r>
      <w:r w:rsidR="003928EA" w:rsidRPr="00E01DC9">
        <w:rPr>
          <w:rFonts w:ascii="Arial" w:eastAsia="Times New Roman" w:hAnsi="Arial" w:cs="Arial"/>
          <w:lang w:eastAsia="cs-CZ"/>
        </w:rPr>
        <w:t xml:space="preserve">e </w:t>
      </w:r>
      <w:r w:rsidRPr="00E01DC9">
        <w:rPr>
          <w:rFonts w:ascii="Arial" w:eastAsia="Times New Roman" w:hAnsi="Arial" w:cs="Arial"/>
          <w:lang w:eastAsia="cs-CZ"/>
        </w:rPr>
        <w:t>lhůtě</w:t>
      </w:r>
      <w:r w:rsidR="003928EA" w:rsidRPr="00E01DC9">
        <w:rPr>
          <w:rFonts w:ascii="Arial" w:eastAsia="Times New Roman" w:hAnsi="Arial" w:cs="Arial"/>
          <w:lang w:eastAsia="cs-CZ"/>
        </w:rPr>
        <w:t xml:space="preserve"> 7 dnů od doručení výzvy</w:t>
      </w:r>
      <w:r w:rsidRPr="00E01DC9">
        <w:rPr>
          <w:rFonts w:ascii="Arial" w:eastAsia="Times New Roman" w:hAnsi="Arial" w:cs="Arial"/>
          <w:lang w:eastAsia="cs-CZ"/>
        </w:rPr>
        <w:t xml:space="preserve">, </w:t>
      </w:r>
    </w:p>
    <w:p w14:paraId="74E689AA" w14:textId="77777777" w:rsidR="001F5FD5" w:rsidRPr="00E01DC9" w:rsidRDefault="001F5FD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přenechá předmět pachtu k užívání jiné osobě</w:t>
      </w:r>
      <w:r w:rsidRPr="00E01DC9" w:rsidDel="006737CA">
        <w:rPr>
          <w:rFonts w:ascii="Arial" w:eastAsia="Times New Roman" w:hAnsi="Arial" w:cs="Arial"/>
          <w:lang w:eastAsia="cs-CZ"/>
        </w:rPr>
        <w:t xml:space="preserve"> </w:t>
      </w:r>
      <w:r w:rsidRPr="00E01DC9">
        <w:rPr>
          <w:rFonts w:ascii="Arial" w:eastAsia="Times New Roman" w:hAnsi="Arial" w:cs="Arial"/>
          <w:lang w:eastAsia="cs-CZ"/>
        </w:rPr>
        <w:t xml:space="preserve">bez předchozího písemného souhlasu propachtovatele, </w:t>
      </w:r>
    </w:p>
    <w:p w14:paraId="4B3C3286" w14:textId="77777777" w:rsidR="001F5FD5" w:rsidRPr="00E01DC9" w:rsidRDefault="001F5FD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pachtýř činí kroky vedoucí ke změně druhu zemědělské kultury předmětu pachtu, </w:t>
      </w:r>
    </w:p>
    <w:p w14:paraId="5F6B0A95" w14:textId="77777777" w:rsidR="002856F5" w:rsidRDefault="001F5FD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pachtýř zřídí bez předchozího písemného souhlasu propachtovatele na propachtovaných pozemcích stavby</w:t>
      </w:r>
      <w:r w:rsidR="002856F5">
        <w:rPr>
          <w:rFonts w:ascii="Arial" w:eastAsia="Times New Roman" w:hAnsi="Arial" w:cs="Arial"/>
          <w:lang w:eastAsia="cs-CZ"/>
        </w:rPr>
        <w:t>,</w:t>
      </w:r>
    </w:p>
    <w:p w14:paraId="2881D00B" w14:textId="15A010C6" w:rsidR="001F5FD5" w:rsidRPr="00E01DC9" w:rsidRDefault="002856F5" w:rsidP="00E01DC9">
      <w:pPr>
        <w:numPr>
          <w:ilvl w:val="0"/>
          <w:numId w:val="9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283"/>
        <w:jc w:val="both"/>
        <w:textAlignment w:val="baseline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pachtýř na pozemcích pěstuje jiné plodiny než umožněné touto smlouvou</w:t>
      </w:r>
      <w:r w:rsidR="001F5FD5" w:rsidRPr="00E01DC9">
        <w:rPr>
          <w:rFonts w:ascii="Arial" w:eastAsia="Times New Roman" w:hAnsi="Arial" w:cs="Arial"/>
          <w:lang w:eastAsia="cs-CZ"/>
        </w:rPr>
        <w:t>.</w:t>
      </w:r>
    </w:p>
    <w:p w14:paraId="17170EA4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ind w:left="7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6A99587B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17E45BA6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VII.</w:t>
      </w:r>
    </w:p>
    <w:p w14:paraId="2E9CB789" w14:textId="77777777" w:rsidR="001F5FD5" w:rsidRPr="00E01DC9" w:rsidRDefault="001F5FD5" w:rsidP="00E01D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E01DC9">
        <w:rPr>
          <w:rFonts w:ascii="Arial" w:eastAsia="Times New Roman" w:hAnsi="Arial" w:cs="Arial"/>
          <w:b/>
          <w:lang w:eastAsia="cs-CZ"/>
        </w:rPr>
        <w:t>Závěrečná ujednání</w:t>
      </w:r>
    </w:p>
    <w:p w14:paraId="4D39E081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4066979E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Tato smlouva nabývá platnosti dnem jejího podpisu a účinnosti dnem </w:t>
      </w:r>
      <w:r w:rsidR="002856F5">
        <w:rPr>
          <w:rFonts w:ascii="Arial" w:eastAsia="Times New Roman" w:hAnsi="Arial" w:cs="Arial"/>
          <w:lang w:eastAsia="cs-CZ"/>
        </w:rPr>
        <w:t>jejího podpisu všemi smluvními stranami</w:t>
      </w:r>
      <w:r w:rsidRPr="00E01DC9">
        <w:rPr>
          <w:rFonts w:ascii="Arial" w:eastAsia="Times New Roman" w:hAnsi="Arial" w:cs="Arial"/>
          <w:lang w:eastAsia="cs-CZ"/>
        </w:rPr>
        <w:t>. Tuto smlouvu lze měnit pouze písemnými dodatky na základě dohody obou smluvních stran.</w:t>
      </w:r>
    </w:p>
    <w:p w14:paraId="3AD371AC" w14:textId="77777777" w:rsidR="00E01DC9" w:rsidRPr="00E01DC9" w:rsidRDefault="00E01DC9" w:rsidP="00E01DC9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14:paraId="5CBCB530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Spory vzniklé mezi stranami této smlouvy z této smlouvy a v souvislosti s touto smlouvou budou řešeny přednostně vzájemnou dohodou stran a nedojde-li k dohodě, nezávislými soudy České republiky.</w:t>
      </w:r>
    </w:p>
    <w:p w14:paraId="4E7FED3F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1CBD5890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Tato smlouva je vyhotovena ve třech stejnopisech, z nichž po podpisu smlouvy obdrží propachtovatel dva stejnopisy a pachtýř jeden stejnopis. </w:t>
      </w:r>
    </w:p>
    <w:p w14:paraId="26FB5B83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13F28A35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Pokud by tato smlouva obsahovala ustanovení, které by bylo v rozporu se zákonem a právními předpisy České republiky, bude toto ustanovení posuzováno jako samostatné, které tudíž nemá vliv na platnost smlouvy jako celku.</w:t>
      </w:r>
    </w:p>
    <w:p w14:paraId="5AACD005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32B53592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V případě, že se na základě této pachtovní smlouvy doručuje (zasílá písemnost) druhé smluvní straně, doručuje se na poslední známou adresu druhé smluvní</w:t>
      </w:r>
      <w:r w:rsidR="00E01DC9" w:rsidRPr="00E01DC9">
        <w:rPr>
          <w:rFonts w:ascii="Arial" w:eastAsia="Times New Roman" w:hAnsi="Arial" w:cs="Arial"/>
          <w:lang w:eastAsia="cs-CZ"/>
        </w:rPr>
        <w:t xml:space="preserve"> strany</w:t>
      </w:r>
      <w:r w:rsidRPr="00E01DC9">
        <w:rPr>
          <w:rFonts w:ascii="Arial" w:eastAsia="Times New Roman" w:hAnsi="Arial" w:cs="Arial"/>
          <w:lang w:eastAsia="cs-CZ"/>
        </w:rPr>
        <w:t>. Smluvní strany jsou povinny se navzájem neprodleně písemně informovat o změně adresy. Není-li písemně oznámena jiná adresa, má se za to, že se jedná o adresu uvedenou v záhlaví této smlouvy. Smluvní strany se dohodly, že okamžikem doručení všech písemností se rozumí osobní převzetí písemnosti adresátem nebo třetí den po uložení písemnosti na poště v případě, že adresát nebyl osobně zastižen, i když se o uložení nedozvěděl nebo den, kdy adresát odmítne převzetí písemnost</w:t>
      </w:r>
      <w:r w:rsidR="00E01DC9" w:rsidRPr="00E01DC9">
        <w:rPr>
          <w:rFonts w:ascii="Arial" w:eastAsia="Times New Roman" w:hAnsi="Arial" w:cs="Arial"/>
          <w:lang w:eastAsia="cs-CZ"/>
        </w:rPr>
        <w:t>i.</w:t>
      </w:r>
    </w:p>
    <w:p w14:paraId="6CD4EF23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3FE70E65" w14:textId="77777777" w:rsidR="00E01DC9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Strany se dohodly, že pachtýř není oprávněn postoupit tuto smlouvu třetí osobě.</w:t>
      </w:r>
    </w:p>
    <w:p w14:paraId="1E201C20" w14:textId="77777777" w:rsidR="00E01DC9" w:rsidRPr="00E01DC9" w:rsidRDefault="00E01DC9" w:rsidP="00E01DC9">
      <w:pPr>
        <w:pStyle w:val="Odstavecseseznamem"/>
        <w:rPr>
          <w:rFonts w:ascii="Arial" w:eastAsia="Times New Roman" w:hAnsi="Arial" w:cs="Arial"/>
          <w:lang w:eastAsia="cs-CZ"/>
        </w:rPr>
      </w:pPr>
    </w:p>
    <w:p w14:paraId="50E3AC86" w14:textId="77777777" w:rsidR="001F5FD5" w:rsidRPr="00E01DC9" w:rsidRDefault="001F5FD5" w:rsidP="00E01DC9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>Smluvní strany prohlašují, že jsou plně svéprávné, že si tuto smlouvu před jejím podpisem přečetly, že byla uzavřena po vzájemném projednání, na základě jejich pravé a svobodné vůle a na důkaz toho ji potvrzují svým podpisem.</w:t>
      </w:r>
    </w:p>
    <w:p w14:paraId="495E73A9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787F236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704B7E">
        <w:rPr>
          <w:rFonts w:ascii="Arial" w:eastAsia="Times New Roman" w:hAnsi="Arial" w:cs="Arial"/>
          <w:lang w:eastAsia="cs-CZ"/>
        </w:rPr>
        <w:t>V</w:t>
      </w:r>
      <w:r w:rsidR="00E01DC9" w:rsidRPr="00704B7E">
        <w:rPr>
          <w:rFonts w:ascii="Arial" w:eastAsia="Times New Roman" w:hAnsi="Arial" w:cs="Arial"/>
          <w:lang w:eastAsia="cs-CZ"/>
        </w:rPr>
        <w:t xml:space="preserve"> Grymově </w:t>
      </w:r>
      <w:r w:rsidRPr="00704B7E">
        <w:rPr>
          <w:rFonts w:ascii="Arial" w:eastAsia="Times New Roman" w:hAnsi="Arial" w:cs="Arial"/>
          <w:lang w:eastAsia="cs-CZ"/>
        </w:rPr>
        <w:t>dne ………………</w:t>
      </w:r>
      <w:r w:rsidR="00340FB4" w:rsidRPr="00704B7E">
        <w:rPr>
          <w:rFonts w:ascii="Arial" w:eastAsia="Times New Roman" w:hAnsi="Arial" w:cs="Arial"/>
          <w:lang w:eastAsia="cs-CZ"/>
        </w:rPr>
        <w:t>20</w:t>
      </w:r>
      <w:r w:rsidR="002856F5">
        <w:rPr>
          <w:rFonts w:ascii="Arial" w:eastAsia="Times New Roman" w:hAnsi="Arial" w:cs="Arial"/>
          <w:lang w:eastAsia="cs-CZ"/>
        </w:rPr>
        <w:t>20</w:t>
      </w:r>
    </w:p>
    <w:p w14:paraId="4563D6F6" w14:textId="77777777" w:rsidR="00340FB4" w:rsidRPr="00E01DC9" w:rsidRDefault="00340FB4" w:rsidP="00340FB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eastAsia="cs-CZ"/>
        </w:rPr>
      </w:pPr>
    </w:p>
    <w:p w14:paraId="223A70F0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370B6B4C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4C2020B8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7941215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           ---------------------------------------           </w:t>
      </w:r>
      <w:r w:rsidRPr="00E01DC9">
        <w:rPr>
          <w:rFonts w:ascii="Arial" w:eastAsia="Times New Roman" w:hAnsi="Arial" w:cs="Arial"/>
          <w:lang w:eastAsia="cs-CZ"/>
        </w:rPr>
        <w:tab/>
      </w:r>
      <w:r w:rsidRPr="00E01DC9">
        <w:rPr>
          <w:rFonts w:ascii="Arial" w:eastAsia="Times New Roman" w:hAnsi="Arial" w:cs="Arial"/>
          <w:lang w:eastAsia="cs-CZ"/>
        </w:rPr>
        <w:tab/>
        <w:t xml:space="preserve">          --------------------------------------</w:t>
      </w:r>
    </w:p>
    <w:p w14:paraId="56865DEF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                         propachtovatel                                     </w:t>
      </w:r>
      <w:r w:rsidR="00340FB4" w:rsidRPr="00E01DC9">
        <w:rPr>
          <w:rFonts w:ascii="Arial" w:eastAsia="Times New Roman" w:hAnsi="Arial" w:cs="Arial"/>
          <w:lang w:eastAsia="cs-CZ"/>
        </w:rPr>
        <w:t xml:space="preserve">                   </w:t>
      </w:r>
      <w:r w:rsidR="00E01DC9" w:rsidRPr="00E01DC9">
        <w:rPr>
          <w:rFonts w:ascii="Arial" w:eastAsia="Times New Roman" w:hAnsi="Arial" w:cs="Arial"/>
          <w:lang w:eastAsia="cs-CZ"/>
        </w:rPr>
        <w:tab/>
      </w:r>
      <w:r w:rsidRPr="00E01DC9">
        <w:rPr>
          <w:rFonts w:ascii="Arial" w:eastAsia="Times New Roman" w:hAnsi="Arial" w:cs="Arial"/>
          <w:highlight w:val="yellow"/>
          <w:lang w:eastAsia="cs-CZ"/>
        </w:rPr>
        <w:t>pachtýř</w:t>
      </w:r>
      <w:r w:rsidRPr="00E01DC9">
        <w:rPr>
          <w:rFonts w:ascii="Arial" w:eastAsia="Times New Roman" w:hAnsi="Arial" w:cs="Arial"/>
          <w:lang w:eastAsia="cs-CZ"/>
        </w:rPr>
        <w:t xml:space="preserve"> </w:t>
      </w:r>
    </w:p>
    <w:p w14:paraId="7BCE7D67" w14:textId="77777777" w:rsidR="00AD22D1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lastRenderedPageBreak/>
        <w:t xml:space="preserve">                       za </w:t>
      </w:r>
      <w:r w:rsidR="00E01DC9" w:rsidRPr="00E01DC9">
        <w:rPr>
          <w:rFonts w:ascii="Arial" w:eastAsia="Times New Roman" w:hAnsi="Arial" w:cs="Arial"/>
          <w:lang w:eastAsia="cs-CZ"/>
        </w:rPr>
        <w:t>obec Grymov</w:t>
      </w:r>
      <w:r w:rsidRPr="00E01DC9">
        <w:rPr>
          <w:rFonts w:ascii="Arial" w:eastAsia="Times New Roman" w:hAnsi="Arial" w:cs="Arial"/>
          <w:lang w:eastAsia="cs-CZ"/>
        </w:rPr>
        <w:tab/>
      </w:r>
      <w:r w:rsidRPr="00E01DC9">
        <w:rPr>
          <w:rFonts w:ascii="Arial" w:eastAsia="Times New Roman" w:hAnsi="Arial" w:cs="Arial"/>
          <w:lang w:eastAsia="cs-CZ"/>
        </w:rPr>
        <w:tab/>
      </w:r>
      <w:r w:rsidRPr="00E01DC9">
        <w:rPr>
          <w:rFonts w:ascii="Arial" w:eastAsia="Times New Roman" w:hAnsi="Arial" w:cs="Arial"/>
          <w:lang w:eastAsia="cs-CZ"/>
        </w:rPr>
        <w:tab/>
      </w:r>
      <w:r w:rsidRPr="00E01DC9">
        <w:rPr>
          <w:rFonts w:ascii="Arial" w:eastAsia="Times New Roman" w:hAnsi="Arial" w:cs="Arial"/>
          <w:lang w:eastAsia="cs-CZ"/>
        </w:rPr>
        <w:tab/>
      </w:r>
    </w:p>
    <w:p w14:paraId="3BADC19E" w14:textId="77777777" w:rsidR="001F5FD5" w:rsidRPr="00E01DC9" w:rsidRDefault="00E01DC9" w:rsidP="001F5FD5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Arial" w:eastAsia="Times New Roman" w:hAnsi="Arial" w:cs="Arial"/>
          <w:lang w:eastAsia="cs-CZ"/>
        </w:rPr>
      </w:pPr>
      <w:r w:rsidRPr="00E01DC9">
        <w:rPr>
          <w:rFonts w:ascii="Arial" w:eastAsia="Times New Roman" w:hAnsi="Arial" w:cs="Arial"/>
          <w:lang w:eastAsia="cs-CZ"/>
        </w:rPr>
        <w:t xml:space="preserve">Mgr. Lenka </w:t>
      </w:r>
      <w:proofErr w:type="spellStart"/>
      <w:r w:rsidRPr="00E01DC9">
        <w:rPr>
          <w:rFonts w:ascii="Arial" w:eastAsia="Times New Roman" w:hAnsi="Arial" w:cs="Arial"/>
          <w:lang w:eastAsia="cs-CZ"/>
        </w:rPr>
        <w:t>Zbytovská</w:t>
      </w:r>
      <w:proofErr w:type="spellEnd"/>
      <w:r w:rsidR="001F5FD5" w:rsidRPr="00E01DC9">
        <w:rPr>
          <w:rFonts w:ascii="Arial" w:eastAsia="Times New Roman" w:hAnsi="Arial" w:cs="Arial"/>
          <w:lang w:eastAsia="cs-CZ"/>
        </w:rPr>
        <w:t xml:space="preserve">, starosta                         </w:t>
      </w:r>
    </w:p>
    <w:p w14:paraId="13E9A524" w14:textId="77777777" w:rsidR="001F5FD5" w:rsidRPr="00E01DC9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cs-CZ"/>
        </w:rPr>
      </w:pPr>
    </w:p>
    <w:p w14:paraId="05710849" w14:textId="77777777" w:rsidR="001F5FD5" w:rsidRPr="001F5FD5" w:rsidRDefault="001F5FD5" w:rsidP="001F5F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</w:p>
    <w:p w14:paraId="5C578074" w14:textId="77777777" w:rsidR="00755801" w:rsidRPr="008D2FA5" w:rsidRDefault="00755801" w:rsidP="00755801">
      <w:pPr>
        <w:pStyle w:val="Odstavec"/>
        <w:numPr>
          <w:ilvl w:val="0"/>
          <w:numId w:val="0"/>
        </w:numPr>
        <w:ind w:left="1898" w:firstLine="226"/>
        <w:rPr>
          <w:rFonts w:ascii="Times New Roman" w:hAnsi="Times New Roman"/>
          <w:lang w:val="cs-CZ"/>
        </w:rPr>
      </w:pPr>
      <w:r w:rsidRPr="008D2FA5">
        <w:rPr>
          <w:rFonts w:ascii="Times New Roman" w:hAnsi="Times New Roman"/>
          <w:lang w:val="cs-CZ"/>
        </w:rPr>
        <w:tab/>
      </w:r>
    </w:p>
    <w:sectPr w:rsidR="00755801" w:rsidRPr="008D2F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C76B3" w14:textId="77777777" w:rsidR="00FF7EA0" w:rsidRDefault="00FF7EA0" w:rsidP="00DF5EE7">
      <w:pPr>
        <w:spacing w:after="0" w:line="240" w:lineRule="auto"/>
      </w:pPr>
      <w:r>
        <w:separator/>
      </w:r>
    </w:p>
  </w:endnote>
  <w:endnote w:type="continuationSeparator" w:id="0">
    <w:p w14:paraId="18373115" w14:textId="77777777" w:rsidR="00FF7EA0" w:rsidRDefault="00FF7EA0" w:rsidP="00DF5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2733494"/>
      <w:docPartObj>
        <w:docPartGallery w:val="Page Numbers (Bottom of Page)"/>
        <w:docPartUnique/>
      </w:docPartObj>
    </w:sdtPr>
    <w:sdtEndPr/>
    <w:sdtContent>
      <w:p w14:paraId="2984D130" w14:textId="77777777" w:rsidR="0036501E" w:rsidRDefault="003650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D1">
          <w:rPr>
            <w:noProof/>
          </w:rPr>
          <w:t>1</w:t>
        </w:r>
        <w:r>
          <w:fldChar w:fldCharType="end"/>
        </w:r>
      </w:p>
    </w:sdtContent>
  </w:sdt>
  <w:p w14:paraId="6759ED1C" w14:textId="77777777" w:rsidR="0036501E" w:rsidRDefault="003650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1B7B8" w14:textId="77777777" w:rsidR="00FF7EA0" w:rsidRDefault="00FF7EA0" w:rsidP="00DF5EE7">
      <w:pPr>
        <w:spacing w:after="0" w:line="240" w:lineRule="auto"/>
      </w:pPr>
      <w:r>
        <w:separator/>
      </w:r>
    </w:p>
  </w:footnote>
  <w:footnote w:type="continuationSeparator" w:id="0">
    <w:p w14:paraId="3E07A12F" w14:textId="77777777" w:rsidR="00FF7EA0" w:rsidRDefault="00FF7EA0" w:rsidP="00DF5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80DD" w14:textId="77777777" w:rsidR="0036501E" w:rsidRPr="0036501E" w:rsidRDefault="0036501E" w:rsidP="0036501E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</w:p>
  <w:p w14:paraId="2D3F88AF" w14:textId="77777777" w:rsidR="0036501E" w:rsidRDefault="0036501E">
    <w:pPr>
      <w:pStyle w:val="Zhlav"/>
    </w:pPr>
  </w:p>
  <w:p w14:paraId="796B78B6" w14:textId="77777777" w:rsidR="0036501E" w:rsidRDefault="003650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D7D"/>
    <w:multiLevelType w:val="hybridMultilevel"/>
    <w:tmpl w:val="6EFC3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60626"/>
    <w:multiLevelType w:val="multilevel"/>
    <w:tmpl w:val="5922D78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4575DA"/>
    <w:multiLevelType w:val="hybridMultilevel"/>
    <w:tmpl w:val="11D2F6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1E3D"/>
    <w:multiLevelType w:val="multilevel"/>
    <w:tmpl w:val="7AACAA0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26C5A"/>
    <w:multiLevelType w:val="multilevel"/>
    <w:tmpl w:val="7AACAA0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0657570"/>
    <w:multiLevelType w:val="multilevel"/>
    <w:tmpl w:val="7AACAA0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2526D8"/>
    <w:multiLevelType w:val="multilevel"/>
    <w:tmpl w:val="EA3A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F347EB"/>
    <w:multiLevelType w:val="multilevel"/>
    <w:tmpl w:val="EA3A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E922C6"/>
    <w:multiLevelType w:val="multilevel"/>
    <w:tmpl w:val="294E15D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AE5B28"/>
    <w:multiLevelType w:val="hybridMultilevel"/>
    <w:tmpl w:val="31E0D3D2"/>
    <w:lvl w:ilvl="0" w:tplc="78DADB7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pStyle w:val="slovanseznam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B2B6A20"/>
    <w:multiLevelType w:val="multilevel"/>
    <w:tmpl w:val="7AACAA0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96B07"/>
    <w:multiLevelType w:val="multilevel"/>
    <w:tmpl w:val="D544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6E58C6"/>
    <w:multiLevelType w:val="multilevel"/>
    <w:tmpl w:val="7AACAA0C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  <w:color w:val="000000" w:themeColor="text1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0B30D12"/>
    <w:multiLevelType w:val="hybridMultilevel"/>
    <w:tmpl w:val="151C2A48"/>
    <w:lvl w:ilvl="0" w:tplc="1680AA76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B236D56"/>
    <w:multiLevelType w:val="multilevel"/>
    <w:tmpl w:val="C6B499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CA6"/>
    <w:rsid w:val="00014C48"/>
    <w:rsid w:val="00183CA6"/>
    <w:rsid w:val="001F5FD5"/>
    <w:rsid w:val="002856F5"/>
    <w:rsid w:val="00340FB4"/>
    <w:rsid w:val="0036501E"/>
    <w:rsid w:val="003928EA"/>
    <w:rsid w:val="003B5A01"/>
    <w:rsid w:val="003E5FD2"/>
    <w:rsid w:val="004E1FCF"/>
    <w:rsid w:val="00577D0E"/>
    <w:rsid w:val="005B6BD8"/>
    <w:rsid w:val="006F24B9"/>
    <w:rsid w:val="006F4401"/>
    <w:rsid w:val="00704B7E"/>
    <w:rsid w:val="007171CD"/>
    <w:rsid w:val="00755801"/>
    <w:rsid w:val="0076556F"/>
    <w:rsid w:val="00837754"/>
    <w:rsid w:val="00895559"/>
    <w:rsid w:val="008B45EB"/>
    <w:rsid w:val="008D2FA5"/>
    <w:rsid w:val="008D745C"/>
    <w:rsid w:val="00960AC8"/>
    <w:rsid w:val="00A31692"/>
    <w:rsid w:val="00A555B6"/>
    <w:rsid w:val="00A81FD4"/>
    <w:rsid w:val="00AD22D1"/>
    <w:rsid w:val="00BB40C0"/>
    <w:rsid w:val="00BD29B0"/>
    <w:rsid w:val="00C204FB"/>
    <w:rsid w:val="00C416F5"/>
    <w:rsid w:val="00C54DE3"/>
    <w:rsid w:val="00CC3334"/>
    <w:rsid w:val="00CD4FD0"/>
    <w:rsid w:val="00D06254"/>
    <w:rsid w:val="00D82E94"/>
    <w:rsid w:val="00D853F0"/>
    <w:rsid w:val="00D85A0F"/>
    <w:rsid w:val="00DC592B"/>
    <w:rsid w:val="00DF5EE7"/>
    <w:rsid w:val="00E01DC9"/>
    <w:rsid w:val="00E058C6"/>
    <w:rsid w:val="00E842D6"/>
    <w:rsid w:val="00F7015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F37AF"/>
  <w15:docId w15:val="{6A2CA514-4AE9-413C-B4AB-CCF0C0BF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5EE7"/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DF5EE7"/>
    <w:rPr>
      <w:color w:val="0000FF"/>
      <w:u w:val="single"/>
    </w:rPr>
  </w:style>
  <w:style w:type="paragraph" w:customStyle="1" w:styleId="Zkladntext2">
    <w:name w:val="Základní text2"/>
    <w:basedOn w:val="Normln"/>
    <w:rsid w:val="00DF5EE7"/>
    <w:pPr>
      <w:widowControl w:val="0"/>
      <w:suppressAutoHyphens/>
      <w:spacing w:after="0" w:line="100" w:lineRule="atLeast"/>
    </w:pPr>
    <w:rPr>
      <w:rFonts w:ascii="Times New Roman" w:eastAsia="Tahoma" w:hAnsi="Times New Roman" w:cs="Times New Roman"/>
      <w:sz w:val="24"/>
      <w:szCs w:val="24"/>
    </w:rPr>
  </w:style>
  <w:style w:type="paragraph" w:customStyle="1" w:styleId="Nadpislnku">
    <w:name w:val="Nadpis článku"/>
    <w:basedOn w:val="slovanseznam"/>
    <w:next w:val="slovanseznam"/>
    <w:qFormat/>
    <w:rsid w:val="00DF5EE7"/>
    <w:pPr>
      <w:keepNext/>
      <w:numPr>
        <w:numId w:val="0"/>
      </w:numPr>
      <w:spacing w:before="360" w:after="240" w:line="240" w:lineRule="auto"/>
      <w:contextualSpacing w:val="0"/>
      <w:jc w:val="center"/>
    </w:pPr>
    <w:rPr>
      <w:rFonts w:ascii="Calibri" w:eastAsia="Times New Roman" w:hAnsi="Calibri" w:cs="Times New Roman"/>
      <w:b/>
      <w:color w:val="000000"/>
      <w:sz w:val="20"/>
      <w:szCs w:val="20"/>
      <w:lang w:eastAsia="cs-CZ"/>
    </w:rPr>
  </w:style>
  <w:style w:type="paragraph" w:customStyle="1" w:styleId="Smluvnstrana">
    <w:name w:val="Smluvní strana"/>
    <w:basedOn w:val="Normln"/>
    <w:rsid w:val="00DF5EE7"/>
    <w:pPr>
      <w:widowControl w:val="0"/>
      <w:spacing w:after="0" w:line="280" w:lineRule="atLeast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Odstavec">
    <w:name w:val="Odstavec"/>
    <w:basedOn w:val="Normln"/>
    <w:link w:val="OdstavecChar"/>
    <w:qFormat/>
    <w:rsid w:val="00DF5EE7"/>
    <w:pPr>
      <w:numPr>
        <w:ilvl w:val="1"/>
        <w:numId w:val="1"/>
      </w:numPr>
      <w:spacing w:before="240" w:after="120" w:line="240" w:lineRule="auto"/>
      <w:jc w:val="both"/>
    </w:pPr>
    <w:rPr>
      <w:rFonts w:ascii="Calibri" w:eastAsia="Calibri" w:hAnsi="Calibri" w:cs="Times New Roman"/>
      <w:color w:val="000000"/>
      <w:sz w:val="20"/>
      <w:szCs w:val="20"/>
      <w:lang w:val="x-none"/>
    </w:rPr>
  </w:style>
  <w:style w:type="character" w:customStyle="1" w:styleId="OdstavecChar">
    <w:name w:val="Odstavec Char"/>
    <w:link w:val="Odstavec"/>
    <w:rsid w:val="00DF5EE7"/>
    <w:rPr>
      <w:rFonts w:ascii="Calibri" w:eastAsia="Calibri" w:hAnsi="Calibri" w:cs="Times New Roman"/>
      <w:color w:val="000000"/>
      <w:sz w:val="20"/>
      <w:szCs w:val="20"/>
      <w:lang w:val="x-none"/>
    </w:rPr>
  </w:style>
  <w:style w:type="paragraph" w:styleId="slovanseznam">
    <w:name w:val="List Number"/>
    <w:basedOn w:val="Normln"/>
    <w:uiPriority w:val="99"/>
    <w:unhideWhenUsed/>
    <w:rsid w:val="00DF5EE7"/>
    <w:pPr>
      <w:numPr>
        <w:numId w:val="1"/>
      </w:numPr>
      <w:contextualSpacing/>
    </w:pPr>
  </w:style>
  <w:style w:type="paragraph" w:styleId="Odstavecseseznamem">
    <w:name w:val="List Paragraph"/>
    <w:basedOn w:val="Normln"/>
    <w:uiPriority w:val="34"/>
    <w:qFormat/>
    <w:rsid w:val="00DF5EE7"/>
    <w:pPr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7558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lolnku">
    <w:name w:val="Číslo článku"/>
    <w:basedOn w:val="Normln"/>
    <w:rsid w:val="00755801"/>
    <w:pPr>
      <w:numPr>
        <w:numId w:val="3"/>
      </w:numPr>
      <w:spacing w:before="360" w:after="120"/>
      <w:jc w:val="center"/>
    </w:pPr>
    <w:rPr>
      <w:rFonts w:ascii="Calibri" w:eastAsia="Calibri" w:hAnsi="Calibri" w:cs="Times New Roman"/>
      <w:b/>
      <w:color w:val="000000"/>
      <w:sz w:val="20"/>
      <w:szCs w:val="20"/>
      <w:lang w:val="x-none"/>
    </w:rPr>
  </w:style>
  <w:style w:type="paragraph" w:customStyle="1" w:styleId="Textlnku">
    <w:name w:val="Text článku"/>
    <w:basedOn w:val="Normln"/>
    <w:link w:val="TextlnkuChar"/>
    <w:qFormat/>
    <w:rsid w:val="00755801"/>
    <w:pPr>
      <w:numPr>
        <w:ilvl w:val="2"/>
        <w:numId w:val="3"/>
      </w:numPr>
      <w:jc w:val="both"/>
    </w:pPr>
    <w:rPr>
      <w:rFonts w:ascii="Calibri" w:eastAsia="Calibri" w:hAnsi="Calibri" w:cs="Times New Roman"/>
      <w:sz w:val="20"/>
      <w:lang w:val="x-none"/>
    </w:rPr>
  </w:style>
  <w:style w:type="character" w:customStyle="1" w:styleId="TextlnkuChar">
    <w:name w:val="Text článku Char"/>
    <w:link w:val="Textlnku"/>
    <w:rsid w:val="00755801"/>
    <w:rPr>
      <w:rFonts w:ascii="Calibri" w:eastAsia="Calibri" w:hAnsi="Calibri" w:cs="Times New Roman"/>
      <w:sz w:val="20"/>
      <w:lang w:val="x-none"/>
    </w:rPr>
  </w:style>
  <w:style w:type="paragraph" w:customStyle="1" w:styleId="Texrlnkybezmezery">
    <w:name w:val="Texr články bez mezery"/>
    <w:basedOn w:val="Textlnku"/>
    <w:qFormat/>
    <w:rsid w:val="00755801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01E"/>
    <w:rPr>
      <w:rFonts w:asciiTheme="majorHAnsi" w:eastAsiaTheme="majorEastAsia" w:hAnsiTheme="majorHAnsi" w:cstheme="majorBidi"/>
    </w:rPr>
  </w:style>
  <w:style w:type="paragraph" w:styleId="Zpat">
    <w:name w:val="footer"/>
    <w:basedOn w:val="Normln"/>
    <w:link w:val="ZpatChar"/>
    <w:uiPriority w:val="99"/>
    <w:unhideWhenUsed/>
    <w:rsid w:val="00365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01E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01E"/>
    <w:rPr>
      <w:rFonts w:ascii="Tahoma" w:eastAsiaTheme="majorEastAsia" w:hAnsi="Tahoma" w:cs="Tahoma"/>
      <w:sz w:val="16"/>
      <w:szCs w:val="16"/>
    </w:rPr>
  </w:style>
  <w:style w:type="paragraph" w:customStyle="1" w:styleId="Nadpis">
    <w:name w:val="Nadpis"/>
    <w:rsid w:val="0036501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E01DC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E01DC9"/>
    <w:pPr>
      <w:spacing w:after="0" w:line="240" w:lineRule="auto"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grym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Konečný</dc:creator>
  <cp:lastModifiedBy>uzivatel</cp:lastModifiedBy>
  <cp:revision>2</cp:revision>
  <cp:lastPrinted>2017-08-24T08:15:00Z</cp:lastPrinted>
  <dcterms:created xsi:type="dcterms:W3CDTF">2020-10-02T16:26:00Z</dcterms:created>
  <dcterms:modified xsi:type="dcterms:W3CDTF">2020-10-02T16:26:00Z</dcterms:modified>
</cp:coreProperties>
</file>