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D" w:rsidRDefault="001643FD" w:rsidP="001643FD">
      <w:pPr>
        <w:pStyle w:val="Normlnweb"/>
        <w:spacing w:before="0" w:beforeAutospacing="0" w:after="0" w:afterAutospacing="0"/>
      </w:pPr>
      <w:r>
        <w:rPr>
          <w:rFonts w:ascii="Arial Black" w:hAnsi="Arial Black" w:cs="Aharoni"/>
        </w:rPr>
        <w:t>VIDA - sociální služby, s.r.o., se sídlem</w:t>
      </w:r>
    </w:p>
    <w:p w:rsidR="001643FD" w:rsidRDefault="001643FD" w:rsidP="001643FD">
      <w:pPr>
        <w:pStyle w:val="Normlnweb"/>
        <w:spacing w:before="0" w:beforeAutospacing="0" w:after="0" w:afterAutospacing="0"/>
      </w:pPr>
      <w:r>
        <w:rPr>
          <w:rFonts w:ascii="Arial Black" w:hAnsi="Arial Black" w:cs="Aharoni"/>
        </w:rPr>
        <w:t>Loučka 23, pošta Lipník nad Bečvou, 751 31</w:t>
      </w:r>
    </w:p>
    <w:p w:rsidR="001643FD" w:rsidRDefault="001643FD" w:rsidP="001643FD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Mobil</w:t>
      </w:r>
      <w:r>
        <w:rPr>
          <w:rFonts w:ascii="Arial Black" w:hAnsi="Arial Black" w:cs="Aharoni"/>
        </w:rPr>
        <w:t xml:space="preserve">: 773 752 137, </w:t>
      </w:r>
      <w:r>
        <w:rPr>
          <w:rFonts w:ascii="Arial" w:hAnsi="Arial" w:cs="Arial"/>
        </w:rPr>
        <w:t>Email</w:t>
      </w:r>
      <w:r>
        <w:rPr>
          <w:rFonts w:ascii="Arial Black" w:hAnsi="Arial Black" w:cs="Aharoni"/>
        </w:rPr>
        <w:t xml:space="preserve">: </w:t>
      </w:r>
      <w:hyperlink r:id="rId6" w:history="1">
        <w:r>
          <w:rPr>
            <w:rStyle w:val="Hypertextovodkaz"/>
            <w:rFonts w:ascii="Arial Black" w:hAnsi="Arial Black" w:cs="Aharoni"/>
          </w:rPr>
          <w:t>vidads@seznam.cz</w:t>
        </w:r>
      </w:hyperlink>
      <w:r>
        <w:rPr>
          <w:rFonts w:ascii="Arial Black" w:hAnsi="Arial Black" w:cs="Aharoni"/>
        </w:rPr>
        <w:t xml:space="preserve"> , </w:t>
      </w:r>
      <w:hyperlink r:id="rId7" w:history="1">
        <w:r>
          <w:rPr>
            <w:rStyle w:val="Hypertextovodkaz"/>
            <w:rFonts w:ascii="Arial Black" w:hAnsi="Arial Black" w:cs="Aharoni"/>
          </w:rPr>
          <w:t>www.vidads.cz</w:t>
        </w:r>
      </w:hyperlink>
      <w:r>
        <w:rPr>
          <w:rFonts w:ascii="Arial Black" w:hAnsi="Arial Black" w:cs="Aharoni"/>
        </w:rPr>
        <w:t xml:space="preserve">                    </w:t>
      </w:r>
    </w:p>
    <w:p w:rsidR="001643FD" w:rsidRDefault="001643FD" w:rsidP="001643FD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 xml:space="preserve">Kancelář: B. Vlčka 6/3, Lipník nad Bečvou, </w:t>
      </w:r>
      <w:proofErr w:type="spellStart"/>
      <w:r>
        <w:rPr>
          <w:rFonts w:ascii="Arial" w:hAnsi="Arial" w:cs="Arial"/>
        </w:rPr>
        <w:t>úř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hodiny</w:t>
      </w:r>
      <w:proofErr w:type="gramEnd"/>
      <w:r>
        <w:rPr>
          <w:rFonts w:ascii="Arial" w:hAnsi="Arial" w:cs="Arial"/>
        </w:rPr>
        <w:t>: PO-PÁ 10 – 13 hod.</w:t>
      </w:r>
    </w:p>
    <w:p w:rsidR="001643FD" w:rsidRDefault="001643FD" w:rsidP="001643FD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---------------------------------------------------------------------------------------------------</w:t>
      </w:r>
    </w:p>
    <w:p w:rsidR="001643FD" w:rsidRDefault="001643FD" w:rsidP="001643FD">
      <w:pPr>
        <w:pStyle w:val="Normlnweb"/>
        <w:spacing w:before="0" w:beforeAutospacing="0" w:after="200" w:afterAutospacing="0"/>
      </w:pPr>
      <w:r>
        <w:rPr>
          <w:rFonts w:ascii="Arial" w:hAnsi="Arial" w:cs="Arial"/>
        </w:rPr>
        <w:t xml:space="preserve">                                                                                                  V Loučce, 11. 8. 2017.</w:t>
      </w:r>
    </w:p>
    <w:p w:rsidR="001643FD" w:rsidRDefault="001643FD" w:rsidP="001643FD">
      <w:pPr>
        <w:pStyle w:val="Normlnweb"/>
        <w:spacing w:before="0" w:beforeAutospacing="0" w:after="200" w:afterAutospacing="0"/>
      </w:pPr>
      <w:r>
        <w:rPr>
          <w:rFonts w:ascii="Arial" w:hAnsi="Arial" w:cs="Arial"/>
        </w:rPr>
        <w:t>Věc: Rozšíření asistenčních služeb.</w:t>
      </w:r>
    </w:p>
    <w:p w:rsidR="001643FD" w:rsidRDefault="001643FD" w:rsidP="001643FD">
      <w:pPr>
        <w:pStyle w:val="Normlnweb"/>
        <w:spacing w:before="0" w:beforeAutospacing="0" w:after="200" w:afterAutospacing="0"/>
      </w:pPr>
      <w:r>
        <w:rPr>
          <w:rFonts w:ascii="Arial" w:hAnsi="Arial" w:cs="Arial"/>
        </w:rPr>
        <w:t xml:space="preserve">Vážená/ý/   </w:t>
      </w:r>
      <w:proofErr w:type="gramStart"/>
      <w:r>
        <w:rPr>
          <w:rFonts w:ascii="Arial" w:hAnsi="Arial" w:cs="Arial"/>
        </w:rPr>
        <w:t>paní,  pane</w:t>
      </w:r>
      <w:proofErr w:type="gramEnd"/>
      <w:r>
        <w:rPr>
          <w:rFonts w:ascii="Arial" w:hAnsi="Arial" w:cs="Arial"/>
        </w:rPr>
        <w:t>,</w:t>
      </w:r>
    </w:p>
    <w:p w:rsidR="001643FD" w:rsidRDefault="001643FD" w:rsidP="001643FD">
      <w:pPr>
        <w:pStyle w:val="Normlnweb"/>
        <w:spacing w:before="0" w:beforeAutospacing="0" w:after="200" w:afterAutospacing="0"/>
        <w:jc w:val="both"/>
      </w:pPr>
      <w:r>
        <w:rPr>
          <w:rFonts w:ascii="Arial" w:hAnsi="Arial" w:cs="Arial"/>
        </w:rPr>
        <w:t xml:space="preserve">     dovolte nám nabídnout Vám a zejména Vašim občanům nové informace o poskytování našich asistenčních služeb, které poskytujeme od roku 2015. </w:t>
      </w:r>
    </w:p>
    <w:p w:rsidR="001643FD" w:rsidRDefault="001643FD" w:rsidP="001643FD">
      <w:pPr>
        <w:pStyle w:val="Normlnweb"/>
        <w:spacing w:before="0" w:beforeAutospacing="0" w:after="200" w:afterAutospacing="0"/>
        <w:jc w:val="both"/>
      </w:pPr>
      <w:r>
        <w:rPr>
          <w:rFonts w:ascii="Arial" w:hAnsi="Arial" w:cs="Arial"/>
          <w:b/>
        </w:rPr>
        <w:t xml:space="preserve">     Nabízíme našim klientům </w:t>
      </w:r>
      <w:r>
        <w:rPr>
          <w:rFonts w:ascii="Arial" w:hAnsi="Arial" w:cs="Arial"/>
          <w:b/>
          <w:u w:val="single"/>
        </w:rPr>
        <w:t>i přes poměrně velké zdravotní obtíže</w:t>
      </w:r>
      <w:r>
        <w:rPr>
          <w:rFonts w:ascii="Arial" w:hAnsi="Arial" w:cs="Arial"/>
          <w:b/>
        </w:rPr>
        <w:t xml:space="preserve"> možnost zůstat v domácím prostředí. </w:t>
      </w:r>
      <w:r>
        <w:rPr>
          <w:rFonts w:ascii="Arial" w:hAnsi="Arial" w:cs="Arial"/>
        </w:rPr>
        <w:t xml:space="preserve">Naši zaměstnanci jsou akreditování a mají 8 – 10 let praxe. Úroveň našich služeb podléhá jako u všech poskytovatelů služeb kontrole státních orgánů. </w:t>
      </w:r>
    </w:p>
    <w:p w:rsidR="001643FD" w:rsidRDefault="001643FD" w:rsidP="001643FD">
      <w:pPr>
        <w:pStyle w:val="Normlnweb"/>
        <w:spacing w:before="0" w:beforeAutospacing="0" w:after="200" w:afterAutospacing="0"/>
        <w:jc w:val="both"/>
      </w:pPr>
      <w:r>
        <w:rPr>
          <w:rFonts w:ascii="Arial" w:hAnsi="Arial" w:cs="Arial"/>
        </w:rPr>
        <w:t xml:space="preserve">     V příloze Vám zasíláme informace, které se týkají rozšíření našich služeb nejen </w:t>
      </w:r>
      <w:r>
        <w:rPr>
          <w:rFonts w:ascii="Arial" w:hAnsi="Arial" w:cs="Arial"/>
          <w:b/>
        </w:rPr>
        <w:t xml:space="preserve">pro seniory, ale také pro děti a dorost od 3 do 26 let a dále zvýšení kapacity z 15 na 20 klientů </w:t>
      </w:r>
      <w:r>
        <w:rPr>
          <w:rFonts w:ascii="Arial" w:hAnsi="Arial" w:cs="Arial"/>
        </w:rPr>
        <w:t xml:space="preserve">na základě rozhodnutí Krajského úřadu Olomouckého kraje. Dále nabízíme našim klientům </w:t>
      </w:r>
      <w:r>
        <w:rPr>
          <w:rFonts w:ascii="Arial" w:hAnsi="Arial" w:cs="Arial"/>
          <w:b/>
        </w:rPr>
        <w:t>nově 24 hodinovou službu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t.zn</w:t>
      </w:r>
      <w:proofErr w:type="spellEnd"/>
      <w:r>
        <w:rPr>
          <w:rFonts w:ascii="Arial" w:hAnsi="Arial" w:cs="Arial"/>
        </w:rPr>
        <w:t>. možnost</w:t>
      </w:r>
      <w:proofErr w:type="gramEnd"/>
      <w:r>
        <w:rPr>
          <w:rFonts w:ascii="Arial" w:hAnsi="Arial" w:cs="Arial"/>
        </w:rPr>
        <w:t xml:space="preserve"> v případě nutnosti zavolat si pomoc i mimo stanovenou dobu péče. </w:t>
      </w:r>
    </w:p>
    <w:p w:rsidR="001643FD" w:rsidRDefault="001643FD" w:rsidP="001643FD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b/>
          <w:u w:val="single"/>
        </w:rPr>
        <w:t>od 1. 8. 2017</w:t>
      </w:r>
    </w:p>
    <w:p w:rsidR="001643FD" w:rsidRDefault="001643FD" w:rsidP="001643FD">
      <w:pPr>
        <w:pStyle w:val="Normlnweb"/>
        <w:spacing w:before="0" w:beforeAutospacing="0" w:after="200" w:afterAutospacing="0"/>
        <w:jc w:val="both"/>
      </w:pPr>
      <w:r>
        <w:rPr>
          <w:rFonts w:ascii="Arial" w:hAnsi="Arial" w:cs="Arial"/>
        </w:rPr>
        <w:t xml:space="preserve">     Dále měsíčník (na srpen) „Teplo domova“, který je určený našim klientům. Rádi bychom, abyste s nabídkou pomoci seznámili Vaše občany. Děkujeme za spolupráci a přejeme hodně úspěchů. </w:t>
      </w:r>
    </w:p>
    <w:p w:rsidR="001643FD" w:rsidRDefault="001643FD" w:rsidP="001643FD">
      <w:pPr>
        <w:pStyle w:val="Normlnweb"/>
        <w:spacing w:before="0" w:beforeAutospacing="0" w:after="200" w:afterAutospacing="0"/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643FD" w:rsidRDefault="001643FD" w:rsidP="001643FD">
      <w:pPr>
        <w:pStyle w:val="Normlnweb"/>
        <w:spacing w:before="0" w:beforeAutospacing="0" w:after="200" w:afterAutospacing="0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Mgr. Marie Vinklerová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 xml:space="preserve">.,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</w:t>
      </w:r>
    </w:p>
    <w:p w:rsidR="001643FD" w:rsidRDefault="001643FD" w:rsidP="001643FD">
      <w:pPr>
        <w:pStyle w:val="Normlnweb"/>
        <w:spacing w:before="0" w:beforeAutospacing="0" w:after="200" w:afterAutospacing="0"/>
      </w:pPr>
      <w:r>
        <w:rPr>
          <w:rFonts w:ascii="Arial" w:hAnsi="Arial" w:cs="Arial"/>
        </w:rPr>
        <w:t xml:space="preserve">                                                                                                 ředitelka                                                                </w:t>
      </w:r>
    </w:p>
    <w:p w:rsidR="001643FD" w:rsidRDefault="001643FD" w:rsidP="001643FD">
      <w:pPr>
        <w:pStyle w:val="Normlnweb"/>
        <w:spacing w:before="0" w:beforeAutospacing="0" w:after="200" w:afterAutospacing="0"/>
        <w:rPr>
          <w:rFonts w:ascii="Arial" w:hAnsi="Arial" w:cs="Arial"/>
          <w:b/>
        </w:rPr>
      </w:pPr>
    </w:p>
    <w:p w:rsidR="001643FD" w:rsidRDefault="001643FD" w:rsidP="001643FD">
      <w:pPr>
        <w:pStyle w:val="Normlnweb"/>
        <w:spacing w:before="0" w:beforeAutospacing="0" w:after="200" w:afterAutospacing="0"/>
        <w:rPr>
          <w:rFonts w:ascii="Arial" w:hAnsi="Arial" w:cs="Arial"/>
          <w:b/>
        </w:rPr>
      </w:pPr>
    </w:p>
    <w:p w:rsidR="001643FD" w:rsidRDefault="001643FD" w:rsidP="001643FD">
      <w:pPr>
        <w:pStyle w:val="Normlnweb"/>
        <w:spacing w:before="0" w:beforeAutospacing="0" w:after="200" w:afterAutospacing="0"/>
        <w:rPr>
          <w:rFonts w:eastAsia="Times New Roman"/>
        </w:rPr>
      </w:pPr>
      <w:r>
        <w:rPr>
          <w:rFonts w:ascii="Arial" w:hAnsi="Arial" w:cs="Arial"/>
          <w:b/>
        </w:rPr>
        <w:t>v regionu „</w:t>
      </w:r>
      <w:proofErr w:type="spellStart"/>
      <w:r>
        <w:rPr>
          <w:rFonts w:ascii="Arial" w:hAnsi="Arial" w:cs="Arial"/>
          <w:b/>
        </w:rPr>
        <w:t>Lipensko</w:t>
      </w:r>
      <w:proofErr w:type="spellEnd"/>
      <w:r>
        <w:rPr>
          <w:rFonts w:ascii="Arial" w:hAnsi="Arial" w:cs="Arial"/>
          <w:b/>
        </w:rPr>
        <w:t xml:space="preserve">“- </w:t>
      </w:r>
      <w:hyperlink r:id="rId8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Bohuslávky</w:t>
        </w:r>
      </w:hyperlink>
      <w:r>
        <w:rPr>
          <w:rFonts w:ascii="Arial" w:hAnsi="Arial" w:cs="Arial"/>
          <w:b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Buk</w:t>
        </w:r>
      </w:hyperlink>
      <w:r>
        <w:rPr>
          <w:rFonts w:ascii="Arial" w:hAnsi="Arial" w:cs="Arial"/>
          <w:b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Dolní Nětčice</w:t>
        </w:r>
      </w:hyperlink>
      <w:r>
        <w:rPr>
          <w:rFonts w:ascii="Arial" w:hAnsi="Arial" w:cs="Arial"/>
          <w:b/>
        </w:rPr>
        <w:t xml:space="preserve">, </w:t>
      </w:r>
      <w:hyperlink r:id="rId11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Dolní Újezd</w:t>
        </w:r>
      </w:hyperlink>
      <w:r>
        <w:rPr>
          <w:rFonts w:ascii="Arial" w:hAnsi="Arial" w:cs="Arial"/>
          <w:b/>
        </w:rPr>
        <w:t xml:space="preserve">, </w:t>
      </w:r>
      <w:hyperlink r:id="rId12" w:history="1">
        <w:r w:rsidRPr="001643FD">
          <w:rPr>
            <w:rStyle w:val="Hypertextovodkaz"/>
            <w:rFonts w:ascii="Arial" w:hAnsi="Arial" w:cs="Arial"/>
            <w:b/>
            <w:color w:val="auto"/>
          </w:rPr>
          <w:t>Grymov</w:t>
        </w:r>
      </w:hyperlink>
      <w:r>
        <w:rPr>
          <w:rFonts w:ascii="Arial" w:hAnsi="Arial" w:cs="Arial"/>
          <w:b/>
        </w:rPr>
        <w:t xml:space="preserve">, </w:t>
      </w:r>
      <w:hyperlink r:id="rId13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Hlinsko</w:t>
        </w:r>
      </w:hyperlink>
      <w:r>
        <w:rPr>
          <w:rFonts w:ascii="Arial" w:hAnsi="Arial" w:cs="Arial"/>
          <w:b/>
        </w:rPr>
        <w:t xml:space="preserve">, </w:t>
      </w:r>
      <w:hyperlink r:id="rId14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Horní Nětčice</w:t>
        </w:r>
      </w:hyperlink>
      <w:r>
        <w:rPr>
          <w:rFonts w:ascii="Arial" w:hAnsi="Arial" w:cs="Arial"/>
          <w:b/>
        </w:rPr>
        <w:t xml:space="preserve">, </w:t>
      </w:r>
      <w:hyperlink r:id="rId15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Hradčany</w:t>
        </w:r>
      </w:hyperlink>
      <w:r>
        <w:rPr>
          <w:rFonts w:ascii="Arial" w:hAnsi="Arial" w:cs="Arial"/>
          <w:b/>
        </w:rPr>
        <w:t xml:space="preserve">, </w:t>
      </w:r>
      <w:hyperlink r:id="rId16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Jezernice</w:t>
        </w:r>
      </w:hyperlink>
      <w:r>
        <w:rPr>
          <w:rFonts w:ascii="Arial" w:hAnsi="Arial" w:cs="Arial"/>
          <w:b/>
        </w:rPr>
        <w:t xml:space="preserve">, </w:t>
      </w:r>
      <w:hyperlink r:id="rId17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Kladníky</w:t>
        </w:r>
      </w:hyperlink>
      <w:r>
        <w:rPr>
          <w:rFonts w:ascii="Arial" w:hAnsi="Arial" w:cs="Arial"/>
          <w:b/>
        </w:rPr>
        <w:t xml:space="preserve">, </w:t>
      </w:r>
      <w:hyperlink r:id="rId18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Lazníčky</w:t>
        </w:r>
      </w:hyperlink>
      <w:r>
        <w:rPr>
          <w:rFonts w:ascii="Arial" w:hAnsi="Arial" w:cs="Arial"/>
          <w:b/>
        </w:rPr>
        <w:t xml:space="preserve">, </w:t>
      </w:r>
      <w:hyperlink r:id="rId19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Lazníky</w:t>
        </w:r>
      </w:hyperlink>
      <w:r>
        <w:rPr>
          <w:rFonts w:ascii="Arial" w:hAnsi="Arial" w:cs="Arial"/>
          <w:b/>
        </w:rPr>
        <w:t xml:space="preserve">, </w:t>
      </w:r>
      <w:hyperlink r:id="rId20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Lhota</w:t>
        </w:r>
      </w:hyperlink>
      <w:r>
        <w:rPr>
          <w:rFonts w:ascii="Arial" w:hAnsi="Arial" w:cs="Arial"/>
          <w:b/>
        </w:rPr>
        <w:t xml:space="preserve">, </w:t>
      </w:r>
      <w:hyperlink r:id="rId21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Lipník nad Bečvou</w:t>
        </w:r>
      </w:hyperlink>
      <w:r>
        <w:rPr>
          <w:rFonts w:ascii="Arial" w:hAnsi="Arial" w:cs="Arial"/>
          <w:b/>
        </w:rPr>
        <w:t xml:space="preserve">,  </w:t>
      </w:r>
      <w:hyperlink r:id="rId22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Oldřichov</w:t>
        </w:r>
      </w:hyperlink>
      <w:r>
        <w:rPr>
          <w:rFonts w:ascii="Arial" w:hAnsi="Arial" w:cs="Arial"/>
          <w:b/>
        </w:rPr>
        <w:t xml:space="preserve">, </w:t>
      </w:r>
      <w:hyperlink r:id="rId23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Oprostovice</w:t>
        </w:r>
      </w:hyperlink>
      <w:r>
        <w:rPr>
          <w:rFonts w:ascii="Arial" w:hAnsi="Arial" w:cs="Arial"/>
          <w:b/>
        </w:rPr>
        <w:t xml:space="preserve">, </w:t>
      </w:r>
      <w:hyperlink r:id="rId24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Osek nad Bečvou</w:t>
        </w:r>
      </w:hyperlink>
      <w:r>
        <w:rPr>
          <w:rFonts w:ascii="Arial" w:hAnsi="Arial" w:cs="Arial"/>
          <w:b/>
        </w:rPr>
        <w:t xml:space="preserve">, </w:t>
      </w:r>
      <w:hyperlink r:id="rId25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Pavlovice u Přerova</w:t>
        </w:r>
      </w:hyperlink>
      <w:r>
        <w:rPr>
          <w:rFonts w:ascii="Arial" w:hAnsi="Arial" w:cs="Arial"/>
          <w:b/>
        </w:rPr>
        <w:t xml:space="preserve">, </w:t>
      </w:r>
      <w:hyperlink r:id="rId26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Prosenice</w:t>
        </w:r>
      </w:hyperlink>
      <w:r>
        <w:rPr>
          <w:rFonts w:ascii="Arial" w:hAnsi="Arial" w:cs="Arial"/>
          <w:b/>
        </w:rPr>
        <w:t xml:space="preserve">, </w:t>
      </w:r>
      <w:hyperlink r:id="rId27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Radotín</w:t>
        </w:r>
      </w:hyperlink>
      <w:r>
        <w:rPr>
          <w:rFonts w:ascii="Arial" w:hAnsi="Arial" w:cs="Arial"/>
          <w:b/>
        </w:rPr>
        <w:t xml:space="preserve">, </w:t>
      </w:r>
      <w:hyperlink r:id="rId28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Radslavice</w:t>
        </w:r>
      </w:hyperlink>
      <w:r>
        <w:rPr>
          <w:rFonts w:ascii="Arial" w:hAnsi="Arial" w:cs="Arial"/>
          <w:b/>
        </w:rPr>
        <w:t xml:space="preserve">, </w:t>
      </w:r>
      <w:hyperlink r:id="rId29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Radvanice</w:t>
        </w:r>
      </w:hyperlink>
      <w:r>
        <w:rPr>
          <w:rFonts w:ascii="Arial" w:hAnsi="Arial" w:cs="Arial"/>
          <w:b/>
        </w:rPr>
        <w:t xml:space="preserve">, </w:t>
      </w:r>
      <w:hyperlink r:id="rId30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Sobíšky</w:t>
        </w:r>
      </w:hyperlink>
      <w:r>
        <w:rPr>
          <w:rFonts w:ascii="Arial" w:hAnsi="Arial" w:cs="Arial"/>
          <w:b/>
        </w:rPr>
        <w:t xml:space="preserve">, </w:t>
      </w:r>
      <w:hyperlink r:id="rId31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Soběchleby</w:t>
        </w:r>
      </w:hyperlink>
      <w:r>
        <w:rPr>
          <w:rFonts w:ascii="Arial" w:hAnsi="Arial" w:cs="Arial"/>
          <w:b/>
        </w:rPr>
        <w:t xml:space="preserve">, </w:t>
      </w:r>
      <w:hyperlink r:id="rId32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Sušice</w:t>
        </w:r>
      </w:hyperlink>
      <w:r>
        <w:rPr>
          <w:rFonts w:ascii="Arial" w:hAnsi="Arial" w:cs="Arial"/>
          <w:b/>
        </w:rPr>
        <w:t xml:space="preserve">, </w:t>
      </w:r>
      <w:hyperlink r:id="rId33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Šišma</w:t>
        </w:r>
      </w:hyperlink>
      <w:r>
        <w:rPr>
          <w:rFonts w:ascii="Arial" w:hAnsi="Arial" w:cs="Arial"/>
          <w:b/>
        </w:rPr>
        <w:t xml:space="preserve">, </w:t>
      </w:r>
      <w:hyperlink r:id="rId34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Tučín</w:t>
        </w:r>
      </w:hyperlink>
      <w:r>
        <w:rPr>
          <w:rFonts w:ascii="Arial" w:hAnsi="Arial" w:cs="Arial"/>
          <w:b/>
        </w:rPr>
        <w:t xml:space="preserve">, </w:t>
      </w:r>
      <w:hyperlink r:id="rId35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Týn nad Bečvou</w:t>
        </w:r>
      </w:hyperlink>
      <w:r>
        <w:rPr>
          <w:rFonts w:ascii="Arial" w:hAnsi="Arial" w:cs="Arial"/>
          <w:b/>
        </w:rPr>
        <w:t xml:space="preserve">, </w:t>
      </w:r>
      <w:hyperlink r:id="rId36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Veselíčko</w:t>
        </w:r>
      </w:hyperlink>
      <w:r>
        <w:rPr>
          <w:rFonts w:ascii="Arial" w:hAnsi="Arial" w:cs="Arial"/>
          <w:b/>
        </w:rPr>
        <w:t xml:space="preserve">, </w:t>
      </w:r>
      <w:hyperlink r:id="rId37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Výkleky</w:t>
        </w:r>
      </w:hyperlink>
      <w:r>
        <w:rPr>
          <w:rFonts w:ascii="Arial" w:hAnsi="Arial" w:cs="Arial"/>
          <w:b/>
        </w:rPr>
        <w:t xml:space="preserve">, </w:t>
      </w:r>
      <w:bookmarkStart w:id="0" w:name="_GoBack"/>
      <w:bookmarkEnd w:id="0"/>
      <w:r>
        <w:fldChar w:fldCharType="begin"/>
      </w:r>
      <w:r>
        <w:instrText xml:space="preserve"> HYPERLINK "http://www.zabestnilhota.cz/" </w:instrText>
      </w:r>
      <w:r>
        <w:fldChar w:fldCharType="separate"/>
      </w:r>
      <w:proofErr w:type="spellStart"/>
      <w:r>
        <w:rPr>
          <w:rStyle w:val="Hypertextovodkaz"/>
          <w:rFonts w:ascii="Arial" w:hAnsi="Arial" w:cs="Arial"/>
          <w:b/>
          <w:color w:val="auto"/>
          <w:u w:val="none"/>
        </w:rPr>
        <w:t>Zábeštní</w:t>
      </w:r>
      <w:proofErr w:type="spellEnd"/>
      <w:r>
        <w:rPr>
          <w:rStyle w:val="Hypertextovodkaz"/>
          <w:rFonts w:ascii="Arial" w:hAnsi="Arial" w:cs="Arial"/>
          <w:b/>
          <w:color w:val="auto"/>
          <w:u w:val="none"/>
        </w:rPr>
        <w:t xml:space="preserve"> Lhota</w:t>
      </w:r>
      <w:r>
        <w:fldChar w:fldCharType="end"/>
      </w:r>
      <w:r>
        <w:rPr>
          <w:rFonts w:ascii="Arial" w:hAnsi="Arial" w:cs="Arial"/>
          <w:b/>
        </w:rPr>
        <w:t xml:space="preserve">, </w:t>
      </w:r>
      <w:hyperlink r:id="rId38" w:history="1">
        <w:r>
          <w:rPr>
            <w:rStyle w:val="Hypertextovodkaz"/>
            <w:rFonts w:ascii="Arial" w:hAnsi="Arial" w:cs="Arial"/>
            <w:b/>
            <w:color w:val="auto"/>
            <w:u w:val="none"/>
          </w:rPr>
          <w:t>Žákovice</w:t>
        </w:r>
      </w:hyperlink>
      <w:r>
        <w:rPr>
          <w:rFonts w:ascii="Arial" w:hAnsi="Arial" w:cs="Arial"/>
          <w:b/>
        </w:rPr>
        <w:t>.</w:t>
      </w:r>
      <w:r>
        <w:rPr>
          <w:rFonts w:ascii="Calibri" w:hAnsi="Calibri"/>
        </w:rPr>
        <w:t xml:space="preserve">   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E55D86" w:rsidRDefault="00E55D86"/>
    <w:sectPr w:rsidR="00E5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FD8"/>
    <w:multiLevelType w:val="multilevel"/>
    <w:tmpl w:val="0C3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FD"/>
    <w:rsid w:val="001643FD"/>
    <w:rsid w:val="004214E4"/>
    <w:rsid w:val="00E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3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43F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643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3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43F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643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uslavky.cz/" TargetMode="External"/><Relationship Id="rId13" Type="http://schemas.openxmlformats.org/officeDocument/2006/relationships/hyperlink" Target="http://www.obec-hlinsko.cz/" TargetMode="External"/><Relationship Id="rId18" Type="http://schemas.openxmlformats.org/officeDocument/2006/relationships/hyperlink" Target="http://www.laznicky.cz/" TargetMode="External"/><Relationship Id="rId26" Type="http://schemas.openxmlformats.org/officeDocument/2006/relationships/hyperlink" Target="http://www.prosenice.cz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esto-lipnik.cz/" TargetMode="External"/><Relationship Id="rId34" Type="http://schemas.openxmlformats.org/officeDocument/2006/relationships/hyperlink" Target="http://www.tucin.cz/" TargetMode="External"/><Relationship Id="rId7" Type="http://schemas.openxmlformats.org/officeDocument/2006/relationships/hyperlink" Target="http://www.vidads.cz" TargetMode="External"/><Relationship Id="rId12" Type="http://schemas.openxmlformats.org/officeDocument/2006/relationships/hyperlink" Target="http://www.grymov.cz/" TargetMode="External"/><Relationship Id="rId17" Type="http://schemas.openxmlformats.org/officeDocument/2006/relationships/hyperlink" Target="http://www.kladniky.cz/" TargetMode="External"/><Relationship Id="rId25" Type="http://schemas.openxmlformats.org/officeDocument/2006/relationships/hyperlink" Target="http://www.pavloviceuprerova.cz/" TargetMode="External"/><Relationship Id="rId33" Type="http://schemas.openxmlformats.org/officeDocument/2006/relationships/hyperlink" Target="http://www.sisma.cz/" TargetMode="External"/><Relationship Id="rId38" Type="http://schemas.openxmlformats.org/officeDocument/2006/relationships/hyperlink" Target="http://www.zakovice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zernice.cz/" TargetMode="External"/><Relationship Id="rId20" Type="http://schemas.openxmlformats.org/officeDocument/2006/relationships/hyperlink" Target="http://www.lhotaulipnika.cz/" TargetMode="External"/><Relationship Id="rId29" Type="http://schemas.openxmlformats.org/officeDocument/2006/relationships/hyperlink" Target="http://www.obecradvanice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dads@seznam.cz" TargetMode="External"/><Relationship Id="rId11" Type="http://schemas.openxmlformats.org/officeDocument/2006/relationships/hyperlink" Target="http://www.dolni-ujezd.cz/" TargetMode="External"/><Relationship Id="rId24" Type="http://schemas.openxmlformats.org/officeDocument/2006/relationships/hyperlink" Target="http://www.oseknadbecvou.cz/" TargetMode="External"/><Relationship Id="rId32" Type="http://schemas.openxmlformats.org/officeDocument/2006/relationships/hyperlink" Target="http://susice.mitranet.cz/" TargetMode="External"/><Relationship Id="rId37" Type="http://schemas.openxmlformats.org/officeDocument/2006/relationships/hyperlink" Target="http://www.vykleky.cz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echradcany.cz/" TargetMode="External"/><Relationship Id="rId23" Type="http://schemas.openxmlformats.org/officeDocument/2006/relationships/hyperlink" Target="http://www.oprostovice.cz/" TargetMode="External"/><Relationship Id="rId28" Type="http://schemas.openxmlformats.org/officeDocument/2006/relationships/hyperlink" Target="http://www.radslavice.cz/" TargetMode="External"/><Relationship Id="rId36" Type="http://schemas.openxmlformats.org/officeDocument/2006/relationships/hyperlink" Target="http://www.obec-veselicko.cz/" TargetMode="External"/><Relationship Id="rId10" Type="http://schemas.openxmlformats.org/officeDocument/2006/relationships/hyperlink" Target="http://www.dolninetcice.cz/" TargetMode="External"/><Relationship Id="rId19" Type="http://schemas.openxmlformats.org/officeDocument/2006/relationships/hyperlink" Target="http://www.lazniky.cz/" TargetMode="External"/><Relationship Id="rId31" Type="http://schemas.openxmlformats.org/officeDocument/2006/relationships/hyperlink" Target="http://www.sobechleb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buk.eu/" TargetMode="External"/><Relationship Id="rId14" Type="http://schemas.openxmlformats.org/officeDocument/2006/relationships/hyperlink" Target="http://www.horninetcice.cz/" TargetMode="External"/><Relationship Id="rId22" Type="http://schemas.openxmlformats.org/officeDocument/2006/relationships/hyperlink" Target="http://www.oldrichovnamorave.cz/" TargetMode="External"/><Relationship Id="rId27" Type="http://schemas.openxmlformats.org/officeDocument/2006/relationships/hyperlink" Target="http://www.obecradotin.cz/" TargetMode="External"/><Relationship Id="rId30" Type="http://schemas.openxmlformats.org/officeDocument/2006/relationships/hyperlink" Target="http://www.sobisky.cz/" TargetMode="External"/><Relationship Id="rId35" Type="http://schemas.openxmlformats.org/officeDocument/2006/relationships/hyperlink" Target="http://www.tynn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2</cp:revision>
  <dcterms:created xsi:type="dcterms:W3CDTF">2017-08-14T16:35:00Z</dcterms:created>
  <dcterms:modified xsi:type="dcterms:W3CDTF">2017-08-14T16:35:00Z</dcterms:modified>
</cp:coreProperties>
</file>